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B04D" w14:textId="77777777" w:rsidR="00C40D12" w:rsidRDefault="00C40D12" w:rsidP="009F50C8">
      <w:pPr>
        <w:contextualSpacing/>
      </w:pPr>
    </w:p>
    <w:p w14:paraId="313D734C" w14:textId="2CB790F3" w:rsidR="00400C46" w:rsidRPr="00E25360" w:rsidRDefault="00400C46" w:rsidP="00400C46">
      <w:pPr>
        <w:pStyle w:val="Kop2"/>
        <w:rPr>
          <w:color w:val="960155"/>
        </w:rPr>
      </w:pPr>
      <w:r w:rsidRPr="00E25360">
        <w:rPr>
          <w:color w:val="960155"/>
        </w:rPr>
        <w:t>De functie</w:t>
      </w:r>
    </w:p>
    <w:p w14:paraId="2EAF2B4B" w14:textId="5533906D" w:rsidR="005863E5" w:rsidRDefault="005863E5" w:rsidP="005863E5">
      <w:r>
        <w:t xml:space="preserve">Ben je een enthousiaste allround oogarts of AIOS in de afrondende fase van je opleiding </w:t>
      </w:r>
      <w:r w:rsidR="00222987">
        <w:t>en wil je je verder ontwikkelen binnen de cataractchirurgie</w:t>
      </w:r>
      <w:r w:rsidR="007649AD">
        <w:t xml:space="preserve"> </w:t>
      </w:r>
      <w:r w:rsidR="00107794">
        <w:t>en/of een subspecialisme</w:t>
      </w:r>
      <w:r w:rsidR="00222987">
        <w:t>? Dan maken we graag kennis met jou!</w:t>
      </w:r>
    </w:p>
    <w:p w14:paraId="78BD4FDF" w14:textId="77777777" w:rsidR="00222987" w:rsidRDefault="00222987" w:rsidP="005863E5"/>
    <w:p w14:paraId="5BF2E1F5" w14:textId="58C39033" w:rsidR="00222987" w:rsidRDefault="00222987" w:rsidP="005863E5">
      <w:r>
        <w:t>Binnen de organisatorische eenheid (OE) oogheelkunde zijn wij op zoek naar een gedreven collega die zijn of haar</w:t>
      </w:r>
      <w:r w:rsidR="00A17055">
        <w:t xml:space="preserve"> medische en</w:t>
      </w:r>
      <w:r>
        <w:t xml:space="preserve"> chirurgische ervaring wil verdiepen in een professionele, collegiale en innovatie</w:t>
      </w:r>
      <w:r w:rsidR="00371BB3">
        <w:t>ve</w:t>
      </w:r>
      <w:r>
        <w:t xml:space="preserve"> werkomgeving.</w:t>
      </w:r>
    </w:p>
    <w:p w14:paraId="5A676C42" w14:textId="77777777" w:rsidR="005863E5" w:rsidRDefault="005863E5" w:rsidP="005863E5"/>
    <w:p w14:paraId="5C009096" w14:textId="7D352387" w:rsidR="005863E5" w:rsidRPr="005863E5" w:rsidRDefault="00222987" w:rsidP="005863E5">
      <w:r>
        <w:t>Je treedt in dienst van MSNW voor de duur van één jaar. Bij een wederzijdse klik bestaat de mogelijkheid tot toetreding tot de maatschap.</w:t>
      </w:r>
    </w:p>
    <w:p w14:paraId="5A0C9C46" w14:textId="77777777" w:rsidR="00400C46" w:rsidRDefault="00400C46" w:rsidP="00400C46"/>
    <w:p w14:paraId="505D61F0" w14:textId="000BDFA8" w:rsidR="00400C46" w:rsidRPr="00E25360" w:rsidRDefault="00400C46" w:rsidP="00400C46">
      <w:pPr>
        <w:pStyle w:val="Kop2"/>
        <w:rPr>
          <w:color w:val="960155"/>
        </w:rPr>
      </w:pPr>
      <w:r w:rsidRPr="00E25360">
        <w:rPr>
          <w:color w:val="960155"/>
        </w:rPr>
        <w:t>Oogheelkunde</w:t>
      </w:r>
    </w:p>
    <w:p w14:paraId="7EB65955" w14:textId="6C7A2C56" w:rsidR="005863E5" w:rsidRDefault="005863E5" w:rsidP="005863E5">
      <w:r>
        <w:t>De vakgroep oogheelkunde bestaat uit 9 ambitieuze</w:t>
      </w:r>
      <w:r w:rsidR="00222987">
        <w:t xml:space="preserve"> en betrokken</w:t>
      </w:r>
      <w:r>
        <w:t xml:space="preserve"> allround oogartsen</w:t>
      </w:r>
      <w:r w:rsidR="00222987">
        <w:t>,</w:t>
      </w:r>
      <w:r>
        <w:t xml:space="preserve"> ondersteund door een </w:t>
      </w:r>
      <w:r w:rsidR="00222987">
        <w:t>deskundig en gemotiveerd</w:t>
      </w:r>
      <w:r>
        <w:t xml:space="preserve"> team van orthopisten, TOA’s, optometristen, physician assistants</w:t>
      </w:r>
      <w:r w:rsidR="00317D7B">
        <w:t xml:space="preserve"> </w:t>
      </w:r>
      <w:r>
        <w:t xml:space="preserve">en arts-assistenten. </w:t>
      </w:r>
      <w:r w:rsidR="00222987">
        <w:t>We werken met korte lijnen en hechten veel waarde aan een prettige en open werksfeer.</w:t>
      </w:r>
    </w:p>
    <w:p w14:paraId="5AB7BA00" w14:textId="77777777" w:rsidR="005863E5" w:rsidRDefault="005863E5" w:rsidP="005863E5"/>
    <w:p w14:paraId="7AE05170" w14:textId="14C68A19" w:rsidR="005863E5" w:rsidRDefault="005863E5" w:rsidP="005863E5">
      <w:r>
        <w:t>Onze oogheelkundige zorg wordt verzorgd in Alkmaar en Den Helder</w:t>
      </w:r>
      <w:r w:rsidR="00222987">
        <w:t xml:space="preserve">. De operatieve zorg – waaronder </w:t>
      </w:r>
      <w:r>
        <w:t>cataract-, glaucoom-, strabismus-, oculoplastische, vitreoretinale en corn</w:t>
      </w:r>
      <w:r w:rsidR="007649AD">
        <w:t>e</w:t>
      </w:r>
      <w:r>
        <w:t>a</w:t>
      </w:r>
      <w:r w:rsidR="00CF64FA">
        <w:t xml:space="preserve"> </w:t>
      </w:r>
      <w:r>
        <w:t>operaties</w:t>
      </w:r>
      <w:r w:rsidR="00222987">
        <w:t xml:space="preserve"> – vindt plaats op hoofdlocatie Alkmaar, op een moderne klinische OK met gespecialiseerde OK-assistenten.</w:t>
      </w:r>
      <w:r>
        <w:t xml:space="preserve"> </w:t>
      </w:r>
      <w:r w:rsidR="00222987">
        <w:t>Daarnaast beschikken we over de modernste apparatuur op zowel de poliklinieken als de OK’s. In Den Helder worden cataractoperaties uitgevoerd met eigen, gespecialiseerde cataractassistenten.</w:t>
      </w:r>
    </w:p>
    <w:p w14:paraId="505CBF41" w14:textId="77777777" w:rsidR="005863E5" w:rsidRDefault="005863E5" w:rsidP="005863E5"/>
    <w:p w14:paraId="1ADE5B0B" w14:textId="0917B788" w:rsidR="00400C46" w:rsidRPr="00E25360" w:rsidRDefault="00400C46" w:rsidP="00400C46">
      <w:pPr>
        <w:pStyle w:val="Kop2"/>
        <w:rPr>
          <w:color w:val="960155"/>
        </w:rPr>
      </w:pPr>
      <w:r w:rsidRPr="00E25360">
        <w:rPr>
          <w:color w:val="960155"/>
        </w:rPr>
        <w:t>Wij vragen</w:t>
      </w:r>
    </w:p>
    <w:p w14:paraId="29BB1C22" w14:textId="0558677B" w:rsidR="00222987" w:rsidRPr="00222987" w:rsidRDefault="00222987" w:rsidP="00222987">
      <w:r>
        <w:t>Wij zoeken een collega die zich herkent in het volgende profiel:</w:t>
      </w:r>
    </w:p>
    <w:p w14:paraId="0B919D8C" w14:textId="5B9B2286" w:rsidR="00400C46" w:rsidRDefault="00317D7B" w:rsidP="00317D7B">
      <w:pPr>
        <w:pStyle w:val="Lijstalinea"/>
        <w:numPr>
          <w:ilvl w:val="0"/>
          <w:numId w:val="26"/>
        </w:numPr>
      </w:pPr>
      <w:r>
        <w:t>Een enthousiaste</w:t>
      </w:r>
      <w:r w:rsidR="00222987">
        <w:t xml:space="preserve">, </w:t>
      </w:r>
      <w:r>
        <w:t>positieve allround oogarts of een leergierige AIOS in de afrondende fase van de opleiding</w:t>
      </w:r>
    </w:p>
    <w:p w14:paraId="0414BEF8" w14:textId="7DC63CEF" w:rsidR="00317D7B" w:rsidRDefault="00222987" w:rsidP="00317D7B">
      <w:pPr>
        <w:pStyle w:val="Lijstalinea"/>
        <w:numPr>
          <w:ilvl w:val="0"/>
          <w:numId w:val="26"/>
        </w:numPr>
      </w:pPr>
      <w:r>
        <w:t xml:space="preserve">Affiniteit met en ambitie om zich verder te ontwikkelen in de </w:t>
      </w:r>
      <w:r w:rsidRPr="00222987">
        <w:rPr>
          <w:b/>
          <w:bCs/>
        </w:rPr>
        <w:t>cataractchirurgie</w:t>
      </w:r>
      <w:r w:rsidR="007649AD">
        <w:rPr>
          <w:b/>
          <w:bCs/>
        </w:rPr>
        <w:t xml:space="preserve"> en</w:t>
      </w:r>
      <w:r w:rsidR="00107794">
        <w:rPr>
          <w:b/>
          <w:bCs/>
        </w:rPr>
        <w:t xml:space="preserve"> een subspecialisme</w:t>
      </w:r>
    </w:p>
    <w:p w14:paraId="5F1D7610" w14:textId="47165EEF" w:rsidR="00317D7B" w:rsidRPr="00317D7B" w:rsidRDefault="00222987" w:rsidP="00317D7B">
      <w:pPr>
        <w:pStyle w:val="Lijstalinea"/>
        <w:numPr>
          <w:ilvl w:val="0"/>
          <w:numId w:val="26"/>
        </w:numPr>
      </w:pPr>
      <w:r>
        <w:t>Communicatief sterk, duidelijk en prettig in de samenwerking</w:t>
      </w:r>
    </w:p>
    <w:p w14:paraId="28C7857E" w14:textId="77777777" w:rsidR="00317D7B" w:rsidRDefault="00317D7B" w:rsidP="00400C46"/>
    <w:p w14:paraId="30B4A0EA" w14:textId="549A46B9" w:rsidR="00400C46" w:rsidRPr="00E25360" w:rsidRDefault="00400C46" w:rsidP="00400C46">
      <w:pPr>
        <w:pStyle w:val="Kop2"/>
        <w:rPr>
          <w:color w:val="960155"/>
        </w:rPr>
      </w:pPr>
      <w:r w:rsidRPr="00E25360">
        <w:rPr>
          <w:color w:val="960155"/>
        </w:rPr>
        <w:t>Wij bieden</w:t>
      </w:r>
    </w:p>
    <w:p w14:paraId="2C8787A0" w14:textId="179977F5" w:rsidR="00400C46" w:rsidRDefault="00400C46" w:rsidP="00400C46">
      <w:pPr>
        <w:pStyle w:val="Lijstalinea"/>
        <w:numPr>
          <w:ilvl w:val="0"/>
          <w:numId w:val="24"/>
        </w:numPr>
      </w:pPr>
      <w:r>
        <w:t xml:space="preserve">Een uitdagende functie </w:t>
      </w:r>
      <w:r w:rsidR="00222987">
        <w:t>binnen een</w:t>
      </w:r>
      <w:r>
        <w:t xml:space="preserve"> groot topklinisch ziekenhuis</w:t>
      </w:r>
    </w:p>
    <w:p w14:paraId="19379E24" w14:textId="0286EAE2" w:rsidR="00400C46" w:rsidRDefault="00222987" w:rsidP="00400C46">
      <w:pPr>
        <w:pStyle w:val="Lijstalinea"/>
        <w:numPr>
          <w:ilvl w:val="0"/>
          <w:numId w:val="24"/>
        </w:numPr>
      </w:pPr>
      <w:r>
        <w:t>Intensieve samenwerking met een ervaren, deskundig en professioneel team</w:t>
      </w:r>
    </w:p>
    <w:p w14:paraId="2AA6160B" w14:textId="405821C9" w:rsidR="00317D7B" w:rsidRDefault="00222987" w:rsidP="00400C46">
      <w:pPr>
        <w:pStyle w:val="Lijstalinea"/>
        <w:numPr>
          <w:ilvl w:val="0"/>
          <w:numId w:val="24"/>
        </w:numPr>
      </w:pPr>
      <w:r>
        <w:t>Actieve p</w:t>
      </w:r>
      <w:r w:rsidR="00317D7B">
        <w:t>articipatie in de opleiding van coassistenten en ANIOS</w:t>
      </w:r>
    </w:p>
    <w:p w14:paraId="1092FA4D" w14:textId="2A602870" w:rsidR="00222987" w:rsidRDefault="00222987" w:rsidP="00400C46">
      <w:pPr>
        <w:pStyle w:val="Lijstalinea"/>
        <w:numPr>
          <w:ilvl w:val="0"/>
          <w:numId w:val="24"/>
        </w:numPr>
      </w:pPr>
      <w:r>
        <w:t>Ruimte voor professionele ontwikkeling en nascholing</w:t>
      </w:r>
    </w:p>
    <w:p w14:paraId="59128EEF" w14:textId="2D4B320E" w:rsidR="00222987" w:rsidRDefault="00222987" w:rsidP="00400C46">
      <w:pPr>
        <w:pStyle w:val="Lijstalinea"/>
        <w:numPr>
          <w:ilvl w:val="0"/>
          <w:numId w:val="24"/>
        </w:numPr>
      </w:pPr>
      <w:r>
        <w:t>Betrokkenheid bij het management van de afdeling en vakgroep overstijgende activiteiten</w:t>
      </w:r>
    </w:p>
    <w:p w14:paraId="061A68D4" w14:textId="391C9E14" w:rsidR="00222987" w:rsidRDefault="00222987" w:rsidP="00400C46">
      <w:pPr>
        <w:pStyle w:val="Lijstalinea"/>
        <w:numPr>
          <w:ilvl w:val="0"/>
          <w:numId w:val="24"/>
        </w:numPr>
      </w:pPr>
      <w:r>
        <w:t>Een tijdelijk dienstverband bij MSNW voor de duur van één jaar, met werkdagen in overleg</w:t>
      </w:r>
    </w:p>
    <w:p w14:paraId="57110EB4" w14:textId="17C14343" w:rsidR="00222987" w:rsidRDefault="00222987" w:rsidP="00400C46">
      <w:pPr>
        <w:pStyle w:val="Lijstalinea"/>
        <w:numPr>
          <w:ilvl w:val="0"/>
          <w:numId w:val="24"/>
        </w:numPr>
      </w:pPr>
      <w:r>
        <w:t>Arbeidsvoorwaarden conform AMS</w:t>
      </w:r>
    </w:p>
    <w:p w14:paraId="2552605B" w14:textId="558EEF0A" w:rsidR="00222987" w:rsidRDefault="00222987" w:rsidP="00400C46">
      <w:pPr>
        <w:pStyle w:val="Lijstalinea"/>
        <w:numPr>
          <w:ilvl w:val="0"/>
          <w:numId w:val="24"/>
        </w:numPr>
      </w:pPr>
      <w:r>
        <w:t>Bij wederzijdse tevredenheid: toetreding tot de maatschap MSNW</w:t>
      </w:r>
    </w:p>
    <w:p w14:paraId="0D7263C2" w14:textId="77777777" w:rsidR="00400C46" w:rsidRDefault="00400C46" w:rsidP="00400C46"/>
    <w:p w14:paraId="09830556" w14:textId="24D355A9" w:rsidR="00400C46" w:rsidRPr="00E25360" w:rsidRDefault="00400C46" w:rsidP="00400C46">
      <w:pPr>
        <w:pStyle w:val="Kop2"/>
        <w:rPr>
          <w:color w:val="960155"/>
        </w:rPr>
      </w:pPr>
      <w:r w:rsidRPr="00E25360">
        <w:rPr>
          <w:color w:val="960155"/>
        </w:rPr>
        <w:t>MSNW</w:t>
      </w:r>
    </w:p>
    <w:p w14:paraId="61A2BF10" w14:textId="77777777" w:rsidR="00400C46" w:rsidRDefault="00400C46" w:rsidP="00400C46">
      <w:r w:rsidRPr="00400C46">
        <w:t>Het medisch specialistisch bedrijf MSNW levert topklinische zorg samen met </w:t>
      </w:r>
      <w:hyperlink r:id="rId8" w:tgtFrame="_blank" w:history="1">
        <w:r w:rsidRPr="00400C46">
          <w:rPr>
            <w:rStyle w:val="Hyperlink"/>
          </w:rPr>
          <w:t>Noordwest Ziekenhuisgroep</w:t>
        </w:r>
      </w:hyperlink>
      <w:r w:rsidRPr="00400C46">
        <w:t> (</w:t>
      </w:r>
      <w:hyperlink r:id="rId9" w:tgtFrame="_blank" w:history="1">
        <w:r w:rsidRPr="00400C46">
          <w:rPr>
            <w:rStyle w:val="Hyperlink"/>
          </w:rPr>
          <w:t>STZ</w:t>
        </w:r>
      </w:hyperlink>
      <w:r w:rsidRPr="00400C46">
        <w:t>-ziekenhuis). MSNW streeft naar optimale kwaliteit van zorg, voor de patiënt in het bijzonder en de gezondheidszorg in het algemeen. Dit doet MSNW door in te zetten op innovatie en de ontwikkeling van nieuwe patiëntgerichte diensten, met oog voor elkaar.</w:t>
      </w:r>
    </w:p>
    <w:p w14:paraId="3B88B682" w14:textId="77777777" w:rsidR="00400C46" w:rsidRDefault="00400C46" w:rsidP="00400C46"/>
    <w:p w14:paraId="06CE7013" w14:textId="77777777" w:rsidR="00400C46" w:rsidRPr="00E25360" w:rsidRDefault="00400C46" w:rsidP="00400C46">
      <w:pPr>
        <w:pStyle w:val="Kop2"/>
        <w:rPr>
          <w:color w:val="960155"/>
        </w:rPr>
      </w:pPr>
      <w:r w:rsidRPr="00E25360">
        <w:rPr>
          <w:color w:val="960155"/>
        </w:rPr>
        <w:t>Informatie en sollicitatie</w:t>
      </w:r>
    </w:p>
    <w:p w14:paraId="45B591AF" w14:textId="2FC73ED1" w:rsidR="00400C46" w:rsidRDefault="00400C46" w:rsidP="00400C46">
      <w:r>
        <w:t xml:space="preserve">Wil je meer informatie of een dag meelopen? Neem dan contact op met Karlijn Wouters, oogarts, disciplinevoorzitter OE Oogheelkunde, via </w:t>
      </w:r>
      <w:hyperlink r:id="rId10" w:history="1">
        <w:r w:rsidRPr="005B3C32">
          <w:rPr>
            <w:rStyle w:val="Hyperlink"/>
          </w:rPr>
          <w:t>ka.wouters@nwz.nl</w:t>
        </w:r>
      </w:hyperlink>
      <w:r>
        <w:t xml:space="preserve"> of 072 – 548 44 44.</w:t>
      </w:r>
    </w:p>
    <w:p w14:paraId="6422F9B3" w14:textId="3AB45D03" w:rsidR="00400C46" w:rsidRPr="00400C46" w:rsidRDefault="00400C46" w:rsidP="00400C46">
      <w:pPr>
        <w:rPr>
          <w:b/>
          <w:bCs/>
        </w:rPr>
      </w:pPr>
      <w:r w:rsidRPr="00400C46">
        <w:rPr>
          <w:b/>
          <w:bCs/>
        </w:rPr>
        <w:t>Je sollicitatiebrief met bijgaand CV ontvangen we graag via:</w:t>
      </w:r>
    </w:p>
    <w:p w14:paraId="0A3FEC66" w14:textId="54EB9DDE" w:rsidR="00400C46" w:rsidRDefault="00400C46" w:rsidP="00400C46">
      <w:r>
        <w:t>Maatschap Medisch Specialisten Noord West</w:t>
      </w:r>
    </w:p>
    <w:p w14:paraId="1697B3F2" w14:textId="3E62FA49" w:rsidR="00400C46" w:rsidRDefault="00400C46" w:rsidP="00400C46">
      <w:r>
        <w:t xml:space="preserve">t.a.v. afdeling HR, </w:t>
      </w:r>
      <w:hyperlink r:id="rId11" w:history="1">
        <w:r w:rsidRPr="005B3C32">
          <w:rPr>
            <w:rStyle w:val="Hyperlink"/>
          </w:rPr>
          <w:t>msnw.hr@nwz.nl</w:t>
        </w:r>
      </w:hyperlink>
    </w:p>
    <w:p w14:paraId="7E9CE6E2" w14:textId="53FF21BB" w:rsidR="00400C46" w:rsidRDefault="00400C46" w:rsidP="00400C46">
      <w:r>
        <w:t>Wilhelminalaan 12</w:t>
      </w:r>
    </w:p>
    <w:p w14:paraId="795537E1" w14:textId="3620C50B" w:rsidR="00400C46" w:rsidRDefault="00400C46" w:rsidP="00400C46">
      <w:r>
        <w:t>1815 JD Alkmaar</w:t>
      </w:r>
    </w:p>
    <w:p w14:paraId="6247E8AE" w14:textId="61313AD2" w:rsidR="00732314" w:rsidRPr="007C523A" w:rsidRDefault="00732314" w:rsidP="00100C44">
      <w:pPr>
        <w:tabs>
          <w:tab w:val="left" w:pos="142"/>
        </w:tabs>
        <w:rPr>
          <w:rFonts w:cs="Arial"/>
          <w:sz w:val="18"/>
          <w:szCs w:val="18"/>
        </w:rPr>
      </w:pPr>
    </w:p>
    <w:sectPr w:rsidR="00732314" w:rsidRPr="007C523A" w:rsidSect="00354FA3">
      <w:headerReference w:type="even" r:id="rId12"/>
      <w:headerReference w:type="default" r:id="rId13"/>
      <w:footerReference w:type="even" r:id="rId14"/>
      <w:footerReference w:type="default" r:id="rId15"/>
      <w:headerReference w:type="first" r:id="rId16"/>
      <w:footerReference w:type="first" r:id="rId17"/>
      <w:pgSz w:w="11900" w:h="16840"/>
      <w:pgMar w:top="2098" w:right="1247"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1231B" w14:textId="77777777" w:rsidR="00952841" w:rsidRDefault="00952841" w:rsidP="00D772E1">
      <w:r>
        <w:separator/>
      </w:r>
    </w:p>
  </w:endnote>
  <w:endnote w:type="continuationSeparator" w:id="0">
    <w:p w14:paraId="21266C85" w14:textId="77777777" w:rsidR="00952841" w:rsidRDefault="00952841" w:rsidP="00D7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A0B7" w14:textId="77777777" w:rsidR="004D2FB8" w:rsidRDefault="004D2F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DAB8" w14:textId="77777777" w:rsidR="000949D0" w:rsidRDefault="00D867D7">
    <w:pPr>
      <w:pStyle w:val="Voettekst"/>
    </w:pPr>
    <w:r>
      <w:rPr>
        <w:noProof/>
      </w:rPr>
      <w:drawing>
        <wp:anchor distT="0" distB="0" distL="114300" distR="114300" simplePos="0" relativeHeight="251662336" behindDoc="1" locked="0" layoutInCell="1" allowOverlap="1" wp14:anchorId="5D2B8EF3" wp14:editId="6B17E9C6">
          <wp:simplePos x="0" y="0"/>
          <wp:positionH relativeFrom="page">
            <wp:posOffset>185750</wp:posOffset>
          </wp:positionH>
          <wp:positionV relativeFrom="page">
            <wp:posOffset>9365615</wp:posOffset>
          </wp:positionV>
          <wp:extent cx="5764696" cy="1137913"/>
          <wp:effectExtent l="0" t="0" r="0" b="5715"/>
          <wp:wrapNone/>
          <wp:docPr id="4" name="Afbeelding 4" descr="Macintosh HD:Users:bas:Desktop:vv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as:Desktop:vv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696" cy="113791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B241" w14:textId="77777777" w:rsidR="004D2FB8" w:rsidRDefault="004D2F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B1B7" w14:textId="77777777" w:rsidR="00952841" w:rsidRDefault="00952841" w:rsidP="00D772E1">
      <w:r>
        <w:separator/>
      </w:r>
    </w:p>
  </w:footnote>
  <w:footnote w:type="continuationSeparator" w:id="0">
    <w:p w14:paraId="3FF5A5D3" w14:textId="77777777" w:rsidR="00952841" w:rsidRDefault="00952841" w:rsidP="00D77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66AF" w14:textId="77777777" w:rsidR="004D2FB8" w:rsidRDefault="004D2F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39DD" w14:textId="77777777" w:rsidR="000949D0" w:rsidRDefault="00D867D7">
    <w:pPr>
      <w:pStyle w:val="Koptekst"/>
    </w:pPr>
    <w:r>
      <w:rPr>
        <w:noProof/>
      </w:rPr>
      <w:drawing>
        <wp:anchor distT="0" distB="0" distL="114300" distR="114300" simplePos="0" relativeHeight="251659264" behindDoc="1" locked="0" layoutInCell="1" allowOverlap="1" wp14:anchorId="5684A319" wp14:editId="3971C8A7">
          <wp:simplePos x="0" y="0"/>
          <wp:positionH relativeFrom="page">
            <wp:posOffset>47303</wp:posOffset>
          </wp:positionH>
          <wp:positionV relativeFrom="page">
            <wp:posOffset>382905</wp:posOffset>
          </wp:positionV>
          <wp:extent cx="7559675" cy="1035050"/>
          <wp:effectExtent l="0" t="0" r="3175" b="0"/>
          <wp:wrapNone/>
          <wp:docPr id="2" name="Afbeelding 2" descr="Macintosh HD:Users:bas:Desktop:b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s:Desktop:bp-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350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0251" w14:textId="77777777" w:rsidR="000949D0" w:rsidRDefault="000949D0">
    <w:pPr>
      <w:pStyle w:val="Koptekst"/>
    </w:pPr>
    <w:r>
      <w:rPr>
        <w:noProof/>
      </w:rPr>
      <w:drawing>
        <wp:anchor distT="0" distB="0" distL="114300" distR="114300" simplePos="0" relativeHeight="251661312" behindDoc="1" locked="0" layoutInCell="1" allowOverlap="1" wp14:anchorId="0F70478B" wp14:editId="617567A6">
          <wp:simplePos x="0" y="0"/>
          <wp:positionH relativeFrom="page">
            <wp:align>center</wp:align>
          </wp:positionH>
          <wp:positionV relativeFrom="page">
            <wp:align>top</wp:align>
          </wp:positionV>
          <wp:extent cx="7560000" cy="3595864"/>
          <wp:effectExtent l="0" t="0" r="9525" b="11430"/>
          <wp:wrapNone/>
          <wp:docPr id="5" name="Afbeelding 5" descr="Macintosh HD:Users:bas:Desktop:b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as:Desktop:b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359586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6F7"/>
    <w:multiLevelType w:val="hybridMultilevel"/>
    <w:tmpl w:val="B2C26778"/>
    <w:lvl w:ilvl="0" w:tplc="67B6462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C05DA1"/>
    <w:multiLevelType w:val="hybridMultilevel"/>
    <w:tmpl w:val="23E69BA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8781D49"/>
    <w:multiLevelType w:val="hybridMultilevel"/>
    <w:tmpl w:val="2FCAE38C"/>
    <w:lvl w:ilvl="0" w:tplc="31200682">
      <w:start w:val="1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F9700C"/>
    <w:multiLevelType w:val="hybridMultilevel"/>
    <w:tmpl w:val="B498B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0721E2"/>
    <w:multiLevelType w:val="hybridMultilevel"/>
    <w:tmpl w:val="30ACBA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631392"/>
    <w:multiLevelType w:val="hybridMultilevel"/>
    <w:tmpl w:val="4A7A7858"/>
    <w:lvl w:ilvl="0" w:tplc="5AE2280A">
      <w:start w:val="24"/>
      <w:numFmt w:val="bullet"/>
      <w:lvlText w:val="-"/>
      <w:lvlJc w:val="left"/>
      <w:pPr>
        <w:ind w:left="720" w:hanging="360"/>
      </w:pPr>
      <w:rPr>
        <w:rFonts w:ascii="Helvetica Neue" w:eastAsia="Times New Roman" w:hAnsi="Helvetica Neu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C66588"/>
    <w:multiLevelType w:val="hybridMultilevel"/>
    <w:tmpl w:val="BE508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AD1BC1"/>
    <w:multiLevelType w:val="hybridMultilevel"/>
    <w:tmpl w:val="C9CE7BD4"/>
    <w:lvl w:ilvl="0" w:tplc="31200682">
      <w:start w:val="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236079"/>
    <w:multiLevelType w:val="hybridMultilevel"/>
    <w:tmpl w:val="804C7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5A736B"/>
    <w:multiLevelType w:val="hybridMultilevel"/>
    <w:tmpl w:val="CB9E21EC"/>
    <w:lvl w:ilvl="0" w:tplc="67B6462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D7059A"/>
    <w:multiLevelType w:val="hybridMultilevel"/>
    <w:tmpl w:val="AD6C9BC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38217613"/>
    <w:multiLevelType w:val="hybridMultilevel"/>
    <w:tmpl w:val="32900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9B1B8C"/>
    <w:multiLevelType w:val="multilevel"/>
    <w:tmpl w:val="F326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CA7764"/>
    <w:multiLevelType w:val="hybridMultilevel"/>
    <w:tmpl w:val="1B7E178E"/>
    <w:lvl w:ilvl="0" w:tplc="EA00A016">
      <w:start w:val="13"/>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062EC"/>
    <w:multiLevelType w:val="hybridMultilevel"/>
    <w:tmpl w:val="B5BED47E"/>
    <w:lvl w:ilvl="0" w:tplc="15CA3312">
      <w:start w:val="24"/>
      <w:numFmt w:val="bullet"/>
      <w:lvlText w:val="-"/>
      <w:lvlJc w:val="left"/>
      <w:pPr>
        <w:ind w:left="720" w:hanging="360"/>
      </w:pPr>
      <w:rPr>
        <w:rFonts w:ascii="Helvetica Neue" w:eastAsia="Times New Roman" w:hAnsi="Helvetica Neu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E36721"/>
    <w:multiLevelType w:val="multilevel"/>
    <w:tmpl w:val="5818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D077C0"/>
    <w:multiLevelType w:val="hybridMultilevel"/>
    <w:tmpl w:val="AA04C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FA3599"/>
    <w:multiLevelType w:val="hybridMultilevel"/>
    <w:tmpl w:val="BD249942"/>
    <w:lvl w:ilvl="0" w:tplc="A38244C4">
      <w:start w:val="24"/>
      <w:numFmt w:val="bullet"/>
      <w:lvlText w:val="-"/>
      <w:lvlJc w:val="left"/>
      <w:pPr>
        <w:ind w:left="720" w:hanging="360"/>
      </w:pPr>
      <w:rPr>
        <w:rFonts w:ascii="Helvetica Neue" w:eastAsia="Times New Roman" w:hAnsi="Helvetica Neu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030E6B"/>
    <w:multiLevelType w:val="hybridMultilevel"/>
    <w:tmpl w:val="B962958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4F1F1C33"/>
    <w:multiLevelType w:val="hybridMultilevel"/>
    <w:tmpl w:val="8BF0DD2C"/>
    <w:lvl w:ilvl="0" w:tplc="A38244C4">
      <w:start w:val="24"/>
      <w:numFmt w:val="bullet"/>
      <w:lvlText w:val="-"/>
      <w:lvlJc w:val="left"/>
      <w:pPr>
        <w:ind w:left="720" w:hanging="360"/>
      </w:pPr>
      <w:rPr>
        <w:rFonts w:ascii="Helvetica Neue" w:eastAsia="Times New Roman" w:hAnsi="Helvetica Neu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CB3CD7"/>
    <w:multiLevelType w:val="hybridMultilevel"/>
    <w:tmpl w:val="C73E2D14"/>
    <w:lvl w:ilvl="0" w:tplc="B610FF48">
      <w:numFmt w:val="bullet"/>
      <w:lvlText w:val="-"/>
      <w:lvlJc w:val="left"/>
      <w:pPr>
        <w:ind w:left="360" w:hanging="360"/>
      </w:pPr>
      <w:rPr>
        <w:rFonts w:ascii="Arial" w:eastAsia="Times New Roman" w:hAnsi="Arial" w:cs="Aria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8EF6A39"/>
    <w:multiLevelType w:val="hybridMultilevel"/>
    <w:tmpl w:val="24F88C54"/>
    <w:lvl w:ilvl="0" w:tplc="31200682">
      <w:start w:val="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A1D26F8"/>
    <w:multiLevelType w:val="hybridMultilevel"/>
    <w:tmpl w:val="9090860A"/>
    <w:lvl w:ilvl="0" w:tplc="67B6462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9C1730"/>
    <w:multiLevelType w:val="hybridMultilevel"/>
    <w:tmpl w:val="6E6230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3F6D61"/>
    <w:multiLevelType w:val="hybridMultilevel"/>
    <w:tmpl w:val="D826BCC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7C3D03D2"/>
    <w:multiLevelType w:val="hybridMultilevel"/>
    <w:tmpl w:val="738EA8AA"/>
    <w:lvl w:ilvl="0" w:tplc="0FC0A48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443866">
    <w:abstractNumId w:val="5"/>
  </w:num>
  <w:num w:numId="2" w16cid:durableId="13118605">
    <w:abstractNumId w:val="14"/>
  </w:num>
  <w:num w:numId="3" w16cid:durableId="84110331">
    <w:abstractNumId w:val="19"/>
  </w:num>
  <w:num w:numId="4" w16cid:durableId="1693148493">
    <w:abstractNumId w:val="17"/>
  </w:num>
  <w:num w:numId="5" w16cid:durableId="1634091090">
    <w:abstractNumId w:val="1"/>
  </w:num>
  <w:num w:numId="6" w16cid:durableId="782188563">
    <w:abstractNumId w:val="24"/>
  </w:num>
  <w:num w:numId="7" w16cid:durableId="218327528">
    <w:abstractNumId w:val="10"/>
  </w:num>
  <w:num w:numId="8" w16cid:durableId="1792631328">
    <w:abstractNumId w:val="18"/>
  </w:num>
  <w:num w:numId="9" w16cid:durableId="794517960">
    <w:abstractNumId w:val="21"/>
  </w:num>
  <w:num w:numId="10" w16cid:durableId="1324628370">
    <w:abstractNumId w:val="7"/>
  </w:num>
  <w:num w:numId="11" w16cid:durableId="1699350415">
    <w:abstractNumId w:val="23"/>
  </w:num>
  <w:num w:numId="12" w16cid:durableId="1391269244">
    <w:abstractNumId w:val="2"/>
  </w:num>
  <w:num w:numId="13" w16cid:durableId="2061052451">
    <w:abstractNumId w:val="3"/>
  </w:num>
  <w:num w:numId="14" w16cid:durableId="973407721">
    <w:abstractNumId w:val="4"/>
  </w:num>
  <w:num w:numId="15" w16cid:durableId="495728906">
    <w:abstractNumId w:val="13"/>
  </w:num>
  <w:num w:numId="16" w16cid:durableId="1937134923">
    <w:abstractNumId w:val="8"/>
  </w:num>
  <w:num w:numId="17" w16cid:durableId="535506713">
    <w:abstractNumId w:val="11"/>
  </w:num>
  <w:num w:numId="18" w16cid:durableId="1027946618">
    <w:abstractNumId w:val="22"/>
  </w:num>
  <w:num w:numId="19" w16cid:durableId="104082482">
    <w:abstractNumId w:val="0"/>
  </w:num>
  <w:num w:numId="20" w16cid:durableId="1102191942">
    <w:abstractNumId w:val="20"/>
  </w:num>
  <w:num w:numId="21" w16cid:durableId="320934136">
    <w:abstractNumId w:val="9"/>
  </w:num>
  <w:num w:numId="22" w16cid:durableId="712850415">
    <w:abstractNumId w:val="25"/>
  </w:num>
  <w:num w:numId="23" w16cid:durableId="360208141">
    <w:abstractNumId w:val="15"/>
  </w:num>
  <w:num w:numId="24" w16cid:durableId="496306013">
    <w:abstractNumId w:val="6"/>
  </w:num>
  <w:num w:numId="25" w16cid:durableId="214631226">
    <w:abstractNumId w:val="12"/>
  </w:num>
  <w:num w:numId="26" w16cid:durableId="363203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7F"/>
    <w:rsid w:val="00032B12"/>
    <w:rsid w:val="000374FA"/>
    <w:rsid w:val="00047F3F"/>
    <w:rsid w:val="00065C01"/>
    <w:rsid w:val="00066A5C"/>
    <w:rsid w:val="000949D0"/>
    <w:rsid w:val="000B66E3"/>
    <w:rsid w:val="000C3552"/>
    <w:rsid w:val="000D6035"/>
    <w:rsid w:val="00100C44"/>
    <w:rsid w:val="00107794"/>
    <w:rsid w:val="0012271D"/>
    <w:rsid w:val="00126589"/>
    <w:rsid w:val="001405D4"/>
    <w:rsid w:val="00172FAF"/>
    <w:rsid w:val="00193882"/>
    <w:rsid w:val="001942DA"/>
    <w:rsid w:val="001A2521"/>
    <w:rsid w:val="001A3D91"/>
    <w:rsid w:val="001B328E"/>
    <w:rsid w:val="001B4B92"/>
    <w:rsid w:val="001C043A"/>
    <w:rsid w:val="001D1B93"/>
    <w:rsid w:val="001D7086"/>
    <w:rsid w:val="001E0570"/>
    <w:rsid w:val="001E1862"/>
    <w:rsid w:val="001E617E"/>
    <w:rsid w:val="00206BCF"/>
    <w:rsid w:val="002138D8"/>
    <w:rsid w:val="00222987"/>
    <w:rsid w:val="00231DFB"/>
    <w:rsid w:val="00233336"/>
    <w:rsid w:val="00246A01"/>
    <w:rsid w:val="00250AA7"/>
    <w:rsid w:val="002721C4"/>
    <w:rsid w:val="0027712A"/>
    <w:rsid w:val="0029016B"/>
    <w:rsid w:val="00293A4C"/>
    <w:rsid w:val="002947A1"/>
    <w:rsid w:val="00296398"/>
    <w:rsid w:val="002A087F"/>
    <w:rsid w:val="002A240F"/>
    <w:rsid w:val="002B53FA"/>
    <w:rsid w:val="002F12CF"/>
    <w:rsid w:val="00317D7B"/>
    <w:rsid w:val="00322BD7"/>
    <w:rsid w:val="00326B7F"/>
    <w:rsid w:val="00351327"/>
    <w:rsid w:val="00354FA3"/>
    <w:rsid w:val="00355ADA"/>
    <w:rsid w:val="00371BB3"/>
    <w:rsid w:val="00373DFA"/>
    <w:rsid w:val="003A69D1"/>
    <w:rsid w:val="003C496F"/>
    <w:rsid w:val="00400C46"/>
    <w:rsid w:val="00463840"/>
    <w:rsid w:val="00496DF6"/>
    <w:rsid w:val="004B12BA"/>
    <w:rsid w:val="004D2FB8"/>
    <w:rsid w:val="00505BAB"/>
    <w:rsid w:val="00520D83"/>
    <w:rsid w:val="0053157E"/>
    <w:rsid w:val="00541D2E"/>
    <w:rsid w:val="00577146"/>
    <w:rsid w:val="0058492F"/>
    <w:rsid w:val="005863E5"/>
    <w:rsid w:val="005B7ECC"/>
    <w:rsid w:val="005D49D1"/>
    <w:rsid w:val="00600A9A"/>
    <w:rsid w:val="00611AB1"/>
    <w:rsid w:val="006349C3"/>
    <w:rsid w:val="006353AC"/>
    <w:rsid w:val="006378CE"/>
    <w:rsid w:val="00645161"/>
    <w:rsid w:val="00692DF2"/>
    <w:rsid w:val="006A22B8"/>
    <w:rsid w:val="006D7726"/>
    <w:rsid w:val="006E14FC"/>
    <w:rsid w:val="00706FBD"/>
    <w:rsid w:val="00717D60"/>
    <w:rsid w:val="00730D5C"/>
    <w:rsid w:val="0073188C"/>
    <w:rsid w:val="00732314"/>
    <w:rsid w:val="00742399"/>
    <w:rsid w:val="0075338B"/>
    <w:rsid w:val="00753A47"/>
    <w:rsid w:val="007649AD"/>
    <w:rsid w:val="00774E2C"/>
    <w:rsid w:val="0077722F"/>
    <w:rsid w:val="007A26FA"/>
    <w:rsid w:val="007C523A"/>
    <w:rsid w:val="007F32C8"/>
    <w:rsid w:val="008005C3"/>
    <w:rsid w:val="00801AC7"/>
    <w:rsid w:val="008127A8"/>
    <w:rsid w:val="00841149"/>
    <w:rsid w:val="00850C75"/>
    <w:rsid w:val="00874064"/>
    <w:rsid w:val="008834A7"/>
    <w:rsid w:val="00887647"/>
    <w:rsid w:val="00896175"/>
    <w:rsid w:val="008A681F"/>
    <w:rsid w:val="008E0DE4"/>
    <w:rsid w:val="009306B2"/>
    <w:rsid w:val="00932459"/>
    <w:rsid w:val="00952841"/>
    <w:rsid w:val="00954677"/>
    <w:rsid w:val="00965347"/>
    <w:rsid w:val="00977AD9"/>
    <w:rsid w:val="00993E7B"/>
    <w:rsid w:val="00997F3B"/>
    <w:rsid w:val="009B1AFA"/>
    <w:rsid w:val="009B1DC3"/>
    <w:rsid w:val="009B4264"/>
    <w:rsid w:val="009F101C"/>
    <w:rsid w:val="009F50C8"/>
    <w:rsid w:val="00A17055"/>
    <w:rsid w:val="00A22634"/>
    <w:rsid w:val="00A42DA9"/>
    <w:rsid w:val="00A87F7C"/>
    <w:rsid w:val="00A94AFF"/>
    <w:rsid w:val="00AA573E"/>
    <w:rsid w:val="00AA611A"/>
    <w:rsid w:val="00AF3305"/>
    <w:rsid w:val="00B31911"/>
    <w:rsid w:val="00B36685"/>
    <w:rsid w:val="00B46EE8"/>
    <w:rsid w:val="00B66497"/>
    <w:rsid w:val="00B67575"/>
    <w:rsid w:val="00B75E4E"/>
    <w:rsid w:val="00BC0C4A"/>
    <w:rsid w:val="00BD29A9"/>
    <w:rsid w:val="00BD540D"/>
    <w:rsid w:val="00BE02DC"/>
    <w:rsid w:val="00C305BC"/>
    <w:rsid w:val="00C40D12"/>
    <w:rsid w:val="00C46FE6"/>
    <w:rsid w:val="00C518A3"/>
    <w:rsid w:val="00C561B3"/>
    <w:rsid w:val="00C569ED"/>
    <w:rsid w:val="00C76B92"/>
    <w:rsid w:val="00C96144"/>
    <w:rsid w:val="00CC0638"/>
    <w:rsid w:val="00CC28F1"/>
    <w:rsid w:val="00CD2EFF"/>
    <w:rsid w:val="00CF1D31"/>
    <w:rsid w:val="00CF64FA"/>
    <w:rsid w:val="00D2790D"/>
    <w:rsid w:val="00D772E1"/>
    <w:rsid w:val="00D867D7"/>
    <w:rsid w:val="00D9103F"/>
    <w:rsid w:val="00DB4142"/>
    <w:rsid w:val="00DC7C5A"/>
    <w:rsid w:val="00DD558C"/>
    <w:rsid w:val="00E21C31"/>
    <w:rsid w:val="00E25360"/>
    <w:rsid w:val="00E265BB"/>
    <w:rsid w:val="00E85D44"/>
    <w:rsid w:val="00EA27D3"/>
    <w:rsid w:val="00EA3F15"/>
    <w:rsid w:val="00EC3D67"/>
    <w:rsid w:val="00ED3AC0"/>
    <w:rsid w:val="00ED5AD5"/>
    <w:rsid w:val="00F10843"/>
    <w:rsid w:val="00F12748"/>
    <w:rsid w:val="00F14761"/>
    <w:rsid w:val="00F208DD"/>
    <w:rsid w:val="00F20D0D"/>
    <w:rsid w:val="00F270C2"/>
    <w:rsid w:val="00F6095B"/>
    <w:rsid w:val="00F62087"/>
    <w:rsid w:val="00F63599"/>
    <w:rsid w:val="00F8003F"/>
    <w:rsid w:val="00F8742B"/>
    <w:rsid w:val="00F87FA9"/>
    <w:rsid w:val="00FA1C71"/>
    <w:rsid w:val="00FB2040"/>
    <w:rsid w:val="00FC7DC8"/>
    <w:rsid w:val="00FF6FC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E5B134"/>
  <w15:docId w15:val="{C8157C95-3A93-4D8E-9AD4-EEA7CF51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qFormat/>
    <w:rsid w:val="00F10843"/>
    <w:rPr>
      <w:rFonts w:ascii="Arial" w:eastAsia="Times New Roman" w:hAnsi="Arial" w:cs="Times New Roman"/>
      <w:sz w:val="20"/>
    </w:rPr>
  </w:style>
  <w:style w:type="paragraph" w:styleId="Kop1">
    <w:name w:val="heading 1"/>
    <w:basedOn w:val="Standaard"/>
    <w:next w:val="Standaard"/>
    <w:link w:val="Kop1Char"/>
    <w:uiPriority w:val="1"/>
    <w:qFormat/>
    <w:rsid w:val="00F10843"/>
    <w:pPr>
      <w:keepNext/>
      <w:outlineLvl w:val="0"/>
    </w:pPr>
    <w:rPr>
      <w:b/>
      <w:sz w:val="24"/>
      <w:szCs w:val="28"/>
    </w:rPr>
  </w:style>
  <w:style w:type="paragraph" w:styleId="Kop2">
    <w:name w:val="heading 2"/>
    <w:basedOn w:val="Standaard"/>
    <w:next w:val="Standaard"/>
    <w:link w:val="Kop2Char"/>
    <w:uiPriority w:val="1"/>
    <w:qFormat/>
    <w:rsid w:val="00F10843"/>
    <w:pPr>
      <w:keepNext/>
      <w:outlineLvl w:val="1"/>
    </w:pPr>
    <w:rPr>
      <w:rFonts w:cs="Arial"/>
      <w:b/>
      <w:bCs/>
      <w:iCs/>
      <w:sz w:val="22"/>
      <w:szCs w:val="22"/>
    </w:rPr>
  </w:style>
  <w:style w:type="paragraph" w:styleId="Kop3">
    <w:name w:val="heading 3"/>
    <w:basedOn w:val="Standaard"/>
    <w:next w:val="Standaard"/>
    <w:link w:val="Kop3Char"/>
    <w:uiPriority w:val="1"/>
    <w:qFormat/>
    <w:rsid w:val="00F10843"/>
    <w:pPr>
      <w:keepNext/>
      <w:outlineLvl w:val="2"/>
    </w:pPr>
    <w:rPr>
      <w:rFonts w:cs="Arial"/>
      <w:b/>
      <w:bCs/>
      <w:szCs w:val="20"/>
    </w:rPr>
  </w:style>
  <w:style w:type="paragraph" w:styleId="Kop4">
    <w:name w:val="heading 4"/>
    <w:basedOn w:val="Standaard"/>
    <w:next w:val="Standaard"/>
    <w:link w:val="Kop4Char"/>
    <w:uiPriority w:val="1"/>
    <w:qFormat/>
    <w:rsid w:val="00F10843"/>
    <w:pPr>
      <w:spacing w:before="200"/>
      <w:outlineLvl w:val="3"/>
    </w:pPr>
    <w:rPr>
      <w:rFonts w:eastAsiaTheme="majorEastAsia" w:cstheme="majorBidi"/>
      <w:b/>
      <w:bCs/>
      <w:i/>
      <w:iCs/>
    </w:rPr>
  </w:style>
  <w:style w:type="paragraph" w:styleId="Kop5">
    <w:name w:val="heading 5"/>
    <w:basedOn w:val="Standaard"/>
    <w:next w:val="Standaard"/>
    <w:link w:val="Kop5Char"/>
    <w:uiPriority w:val="1"/>
    <w:qFormat/>
    <w:rsid w:val="00F10843"/>
    <w:pPr>
      <w:keepNext/>
      <w:keepLines/>
      <w:spacing w:before="200"/>
      <w:outlineLvl w:val="4"/>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D772E1"/>
    <w:pPr>
      <w:tabs>
        <w:tab w:val="center" w:pos="4536"/>
        <w:tab w:val="right" w:pos="9072"/>
      </w:tabs>
    </w:pPr>
  </w:style>
  <w:style w:type="character" w:customStyle="1" w:styleId="KoptekstChar">
    <w:name w:val="Koptekst Char"/>
    <w:basedOn w:val="Standaardalinea-lettertype"/>
    <w:link w:val="Koptekst"/>
    <w:rsid w:val="00D772E1"/>
  </w:style>
  <w:style w:type="paragraph" w:styleId="Voettekst">
    <w:name w:val="footer"/>
    <w:basedOn w:val="Standaard"/>
    <w:link w:val="VoettekstChar"/>
    <w:uiPriority w:val="99"/>
    <w:unhideWhenUsed/>
    <w:rsid w:val="00D772E1"/>
    <w:pPr>
      <w:tabs>
        <w:tab w:val="center" w:pos="4536"/>
        <w:tab w:val="right" w:pos="9072"/>
      </w:tabs>
    </w:pPr>
  </w:style>
  <w:style w:type="character" w:customStyle="1" w:styleId="VoettekstChar">
    <w:name w:val="Voettekst Char"/>
    <w:basedOn w:val="Standaardalinea-lettertype"/>
    <w:link w:val="Voettekst"/>
    <w:uiPriority w:val="99"/>
    <w:rsid w:val="00D772E1"/>
  </w:style>
  <w:style w:type="paragraph" w:styleId="Ballontekst">
    <w:name w:val="Balloon Text"/>
    <w:basedOn w:val="Standaard"/>
    <w:link w:val="BallontekstChar"/>
    <w:uiPriority w:val="99"/>
    <w:semiHidden/>
    <w:unhideWhenUsed/>
    <w:rsid w:val="00D772E1"/>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D772E1"/>
    <w:rPr>
      <w:rFonts w:ascii="Lucida Grande" w:hAnsi="Lucida Grande" w:cs="Lucida Grande"/>
      <w:sz w:val="18"/>
      <w:szCs w:val="18"/>
    </w:rPr>
  </w:style>
  <w:style w:type="paragraph" w:styleId="Normaalweb">
    <w:name w:val="Normal (Web)"/>
    <w:basedOn w:val="Standaard"/>
    <w:uiPriority w:val="99"/>
    <w:unhideWhenUsed/>
    <w:rsid w:val="00D772E1"/>
    <w:pPr>
      <w:spacing w:before="100" w:beforeAutospacing="1" w:after="100" w:afterAutospacing="1"/>
    </w:pPr>
    <w:rPr>
      <w:rFonts w:ascii="Times" w:hAnsi="Times"/>
      <w:szCs w:val="20"/>
    </w:rPr>
  </w:style>
  <w:style w:type="character" w:customStyle="1" w:styleId="Kop1Char">
    <w:name w:val="Kop 1 Char"/>
    <w:basedOn w:val="Standaardalinea-lettertype"/>
    <w:link w:val="Kop1"/>
    <w:uiPriority w:val="1"/>
    <w:rsid w:val="00F10843"/>
    <w:rPr>
      <w:rFonts w:ascii="Arial" w:eastAsia="Times New Roman" w:hAnsi="Arial" w:cs="Times New Roman"/>
      <w:b/>
      <w:szCs w:val="28"/>
    </w:rPr>
  </w:style>
  <w:style w:type="character" w:customStyle="1" w:styleId="Kop2Char">
    <w:name w:val="Kop 2 Char"/>
    <w:basedOn w:val="Standaardalinea-lettertype"/>
    <w:link w:val="Kop2"/>
    <w:uiPriority w:val="1"/>
    <w:rsid w:val="00F10843"/>
    <w:rPr>
      <w:rFonts w:ascii="Arial" w:eastAsia="Times New Roman" w:hAnsi="Arial" w:cs="Arial"/>
      <w:b/>
      <w:bCs/>
      <w:iCs/>
      <w:sz w:val="22"/>
      <w:szCs w:val="22"/>
    </w:rPr>
  </w:style>
  <w:style w:type="character" w:customStyle="1" w:styleId="Kop3Char">
    <w:name w:val="Kop 3 Char"/>
    <w:basedOn w:val="Standaardalinea-lettertype"/>
    <w:link w:val="Kop3"/>
    <w:uiPriority w:val="1"/>
    <w:rsid w:val="00F10843"/>
    <w:rPr>
      <w:rFonts w:ascii="Arial" w:eastAsia="Times New Roman" w:hAnsi="Arial" w:cs="Arial"/>
      <w:b/>
      <w:bCs/>
      <w:sz w:val="20"/>
      <w:szCs w:val="20"/>
    </w:rPr>
  </w:style>
  <w:style w:type="character" w:customStyle="1" w:styleId="Kop4Char">
    <w:name w:val="Kop 4 Char"/>
    <w:basedOn w:val="Standaardalinea-lettertype"/>
    <w:link w:val="Kop4"/>
    <w:uiPriority w:val="1"/>
    <w:rsid w:val="00F10843"/>
    <w:rPr>
      <w:rFonts w:ascii="Arial" w:eastAsiaTheme="majorEastAsia" w:hAnsi="Arial" w:cstheme="majorBidi"/>
      <w:b/>
      <w:bCs/>
      <w:i/>
      <w:iCs/>
      <w:sz w:val="20"/>
    </w:rPr>
  </w:style>
  <w:style w:type="character" w:customStyle="1" w:styleId="Kop5Char">
    <w:name w:val="Kop 5 Char"/>
    <w:basedOn w:val="Standaardalinea-lettertype"/>
    <w:link w:val="Kop5"/>
    <w:uiPriority w:val="1"/>
    <w:rsid w:val="00F10843"/>
    <w:rPr>
      <w:rFonts w:ascii="Arial" w:eastAsiaTheme="majorEastAsia" w:hAnsi="Arial" w:cstheme="majorBidi"/>
      <w:i/>
      <w:sz w:val="20"/>
    </w:rPr>
  </w:style>
  <w:style w:type="paragraph" w:styleId="Lijstalinea">
    <w:name w:val="List Paragraph"/>
    <w:basedOn w:val="Standaard"/>
    <w:uiPriority w:val="34"/>
    <w:qFormat/>
    <w:rsid w:val="00B66497"/>
    <w:pPr>
      <w:ind w:left="720"/>
      <w:contextualSpacing/>
    </w:pPr>
  </w:style>
  <w:style w:type="character" w:styleId="Hyperlink">
    <w:name w:val="Hyperlink"/>
    <w:basedOn w:val="Standaardalinea-lettertype"/>
    <w:uiPriority w:val="99"/>
    <w:unhideWhenUsed/>
    <w:rsid w:val="00B75E4E"/>
    <w:rPr>
      <w:color w:val="0000FF"/>
      <w:u w:val="single"/>
    </w:rPr>
  </w:style>
  <w:style w:type="character" w:styleId="Zwaar">
    <w:name w:val="Strong"/>
    <w:basedOn w:val="Standaardalinea-lettertype"/>
    <w:uiPriority w:val="22"/>
    <w:qFormat/>
    <w:rsid w:val="00F8003F"/>
    <w:rPr>
      <w:b/>
      <w:bCs/>
    </w:rPr>
  </w:style>
  <w:style w:type="character" w:styleId="Verwijzingopmerking">
    <w:name w:val="annotation reference"/>
    <w:basedOn w:val="Standaardalinea-lettertype"/>
    <w:uiPriority w:val="99"/>
    <w:semiHidden/>
    <w:unhideWhenUsed/>
    <w:rsid w:val="00F8003F"/>
    <w:rPr>
      <w:sz w:val="16"/>
      <w:szCs w:val="16"/>
    </w:rPr>
  </w:style>
  <w:style w:type="paragraph" w:styleId="Tekstopmerking">
    <w:name w:val="annotation text"/>
    <w:basedOn w:val="Standaard"/>
    <w:link w:val="TekstopmerkingChar"/>
    <w:uiPriority w:val="99"/>
    <w:unhideWhenUsed/>
    <w:rsid w:val="00F8003F"/>
    <w:pPr>
      <w:spacing w:after="16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F8003F"/>
    <w:rPr>
      <w:rFonts w:eastAsiaTheme="minorHAnsi"/>
      <w:sz w:val="20"/>
      <w:szCs w:val="20"/>
      <w:lang w:eastAsia="en-US"/>
    </w:rPr>
  </w:style>
  <w:style w:type="paragraph" w:styleId="Revisie">
    <w:name w:val="Revision"/>
    <w:hidden/>
    <w:uiPriority w:val="99"/>
    <w:semiHidden/>
    <w:rsid w:val="00732314"/>
    <w:rPr>
      <w:rFonts w:ascii="Arial" w:eastAsia="Times New Roman" w:hAnsi="Arial" w:cs="Times New Roman"/>
      <w:sz w:val="20"/>
    </w:rPr>
  </w:style>
  <w:style w:type="character" w:styleId="Onopgelostemelding">
    <w:name w:val="Unresolved Mention"/>
    <w:basedOn w:val="Standaardalinea-lettertype"/>
    <w:uiPriority w:val="99"/>
    <w:semiHidden/>
    <w:unhideWhenUsed/>
    <w:rsid w:val="00732314"/>
    <w:rPr>
      <w:color w:val="605E5C"/>
      <w:shd w:val="clear" w:color="auto" w:fill="E1DFDD"/>
    </w:rPr>
  </w:style>
  <w:style w:type="character" w:styleId="Nadruk">
    <w:name w:val="Emphasis"/>
    <w:basedOn w:val="Standaardalinea-lettertype"/>
    <w:uiPriority w:val="20"/>
    <w:qFormat/>
    <w:rsid w:val="008005C3"/>
    <w:rPr>
      <w:i/>
      <w:iCs/>
    </w:rPr>
  </w:style>
  <w:style w:type="paragraph" w:styleId="Onderwerpvanopmerking">
    <w:name w:val="annotation subject"/>
    <w:basedOn w:val="Tekstopmerking"/>
    <w:next w:val="Tekstopmerking"/>
    <w:link w:val="OnderwerpvanopmerkingChar"/>
    <w:uiPriority w:val="99"/>
    <w:semiHidden/>
    <w:unhideWhenUsed/>
    <w:rsid w:val="006A22B8"/>
    <w:pPr>
      <w:spacing w:after="0"/>
    </w:pPr>
    <w:rPr>
      <w:rFonts w:ascii="Arial" w:eastAsia="Times New Roman" w:hAnsi="Arial" w:cs="Times New Roman"/>
      <w:b/>
      <w:bCs/>
      <w:lang w:eastAsia="nl-NL"/>
    </w:rPr>
  </w:style>
  <w:style w:type="character" w:customStyle="1" w:styleId="OnderwerpvanopmerkingChar">
    <w:name w:val="Onderwerp van opmerking Char"/>
    <w:basedOn w:val="TekstopmerkingChar"/>
    <w:link w:val="Onderwerpvanopmerking"/>
    <w:uiPriority w:val="99"/>
    <w:semiHidden/>
    <w:rsid w:val="006A22B8"/>
    <w:rPr>
      <w:rFonts w:ascii="Arial" w:eastAsia="Times New Roman" w:hAnsi="Arial" w:cs="Times New Roman"/>
      <w:b/>
      <w:bCs/>
      <w:sz w:val="20"/>
      <w:szCs w:val="20"/>
      <w:lang w:eastAsia="en-US"/>
    </w:rPr>
  </w:style>
  <w:style w:type="paragraph" w:styleId="Titel">
    <w:name w:val="Title"/>
    <w:basedOn w:val="Standaard"/>
    <w:next w:val="Standaard"/>
    <w:link w:val="TitelChar"/>
    <w:uiPriority w:val="10"/>
    <w:qFormat/>
    <w:rsid w:val="005863E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63E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9866">
      <w:bodyDiv w:val="1"/>
      <w:marLeft w:val="0"/>
      <w:marRight w:val="0"/>
      <w:marTop w:val="0"/>
      <w:marBottom w:val="0"/>
      <w:divBdr>
        <w:top w:val="none" w:sz="0" w:space="0" w:color="auto"/>
        <w:left w:val="none" w:sz="0" w:space="0" w:color="auto"/>
        <w:bottom w:val="none" w:sz="0" w:space="0" w:color="auto"/>
        <w:right w:val="none" w:sz="0" w:space="0" w:color="auto"/>
      </w:divBdr>
    </w:div>
    <w:div w:id="206643040">
      <w:bodyDiv w:val="1"/>
      <w:marLeft w:val="0"/>
      <w:marRight w:val="0"/>
      <w:marTop w:val="0"/>
      <w:marBottom w:val="0"/>
      <w:divBdr>
        <w:top w:val="none" w:sz="0" w:space="0" w:color="auto"/>
        <w:left w:val="none" w:sz="0" w:space="0" w:color="auto"/>
        <w:bottom w:val="none" w:sz="0" w:space="0" w:color="auto"/>
        <w:right w:val="none" w:sz="0" w:space="0" w:color="auto"/>
      </w:divBdr>
    </w:div>
    <w:div w:id="417555403">
      <w:bodyDiv w:val="1"/>
      <w:marLeft w:val="0"/>
      <w:marRight w:val="0"/>
      <w:marTop w:val="0"/>
      <w:marBottom w:val="0"/>
      <w:divBdr>
        <w:top w:val="none" w:sz="0" w:space="0" w:color="auto"/>
        <w:left w:val="none" w:sz="0" w:space="0" w:color="auto"/>
        <w:bottom w:val="none" w:sz="0" w:space="0" w:color="auto"/>
        <w:right w:val="none" w:sz="0" w:space="0" w:color="auto"/>
      </w:divBdr>
    </w:div>
    <w:div w:id="437066036">
      <w:bodyDiv w:val="1"/>
      <w:marLeft w:val="0"/>
      <w:marRight w:val="0"/>
      <w:marTop w:val="0"/>
      <w:marBottom w:val="0"/>
      <w:divBdr>
        <w:top w:val="none" w:sz="0" w:space="0" w:color="auto"/>
        <w:left w:val="none" w:sz="0" w:space="0" w:color="auto"/>
        <w:bottom w:val="none" w:sz="0" w:space="0" w:color="auto"/>
        <w:right w:val="none" w:sz="0" w:space="0" w:color="auto"/>
      </w:divBdr>
    </w:div>
    <w:div w:id="611595727">
      <w:bodyDiv w:val="1"/>
      <w:marLeft w:val="0"/>
      <w:marRight w:val="0"/>
      <w:marTop w:val="0"/>
      <w:marBottom w:val="0"/>
      <w:divBdr>
        <w:top w:val="none" w:sz="0" w:space="0" w:color="auto"/>
        <w:left w:val="none" w:sz="0" w:space="0" w:color="auto"/>
        <w:bottom w:val="none" w:sz="0" w:space="0" w:color="auto"/>
        <w:right w:val="none" w:sz="0" w:space="0" w:color="auto"/>
      </w:divBdr>
    </w:div>
    <w:div w:id="808203327">
      <w:bodyDiv w:val="1"/>
      <w:marLeft w:val="0"/>
      <w:marRight w:val="0"/>
      <w:marTop w:val="0"/>
      <w:marBottom w:val="0"/>
      <w:divBdr>
        <w:top w:val="none" w:sz="0" w:space="0" w:color="auto"/>
        <w:left w:val="none" w:sz="0" w:space="0" w:color="auto"/>
        <w:bottom w:val="none" w:sz="0" w:space="0" w:color="auto"/>
        <w:right w:val="none" w:sz="0" w:space="0" w:color="auto"/>
      </w:divBdr>
    </w:div>
    <w:div w:id="896823749">
      <w:bodyDiv w:val="1"/>
      <w:marLeft w:val="0"/>
      <w:marRight w:val="0"/>
      <w:marTop w:val="0"/>
      <w:marBottom w:val="0"/>
      <w:divBdr>
        <w:top w:val="none" w:sz="0" w:space="0" w:color="auto"/>
        <w:left w:val="none" w:sz="0" w:space="0" w:color="auto"/>
        <w:bottom w:val="none" w:sz="0" w:space="0" w:color="auto"/>
        <w:right w:val="none" w:sz="0" w:space="0" w:color="auto"/>
      </w:divBdr>
    </w:div>
    <w:div w:id="962808564">
      <w:bodyDiv w:val="1"/>
      <w:marLeft w:val="0"/>
      <w:marRight w:val="0"/>
      <w:marTop w:val="0"/>
      <w:marBottom w:val="0"/>
      <w:divBdr>
        <w:top w:val="none" w:sz="0" w:space="0" w:color="auto"/>
        <w:left w:val="none" w:sz="0" w:space="0" w:color="auto"/>
        <w:bottom w:val="none" w:sz="0" w:space="0" w:color="auto"/>
        <w:right w:val="none" w:sz="0" w:space="0" w:color="auto"/>
      </w:divBdr>
    </w:div>
    <w:div w:id="1033504340">
      <w:bodyDiv w:val="1"/>
      <w:marLeft w:val="0"/>
      <w:marRight w:val="0"/>
      <w:marTop w:val="0"/>
      <w:marBottom w:val="0"/>
      <w:divBdr>
        <w:top w:val="none" w:sz="0" w:space="0" w:color="auto"/>
        <w:left w:val="none" w:sz="0" w:space="0" w:color="auto"/>
        <w:bottom w:val="none" w:sz="0" w:space="0" w:color="auto"/>
        <w:right w:val="none" w:sz="0" w:space="0" w:color="auto"/>
      </w:divBdr>
    </w:div>
    <w:div w:id="1197159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wz.n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nw.hr@nwz.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wouters@nwz.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tz.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087E6-C8A2-4F7E-880B-092A82195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2688</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MCA Gemini Groep</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dc:creator>
  <cp:keywords/>
  <dc:description/>
  <cp:lastModifiedBy>Wouters, Karlijn</cp:lastModifiedBy>
  <cp:revision>2</cp:revision>
  <cp:lastPrinted>2016-09-15T09:09:00Z</cp:lastPrinted>
  <dcterms:created xsi:type="dcterms:W3CDTF">2026-06-12T12:51:00Z</dcterms:created>
  <dcterms:modified xsi:type="dcterms:W3CDTF">2026-06-12T12:51:00Z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-1721569380</vt:i4>
  </property>
</Properties>
</file>