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E28A8" w14:textId="77777777" w:rsidR="00E55A7C" w:rsidRPr="00E55A7C" w:rsidRDefault="00E55A7C" w:rsidP="00E55A7C">
      <w:pPr>
        <w:spacing w:line="240" w:lineRule="auto"/>
        <w:jc w:val="center"/>
        <w:rPr>
          <w:rFonts w:cstheme="majorHAnsi"/>
          <w:b/>
          <w:color w:val="292929"/>
          <w:sz w:val="36"/>
          <w:szCs w:val="36"/>
        </w:rPr>
      </w:pPr>
      <w:r w:rsidRPr="00E55A7C">
        <w:rPr>
          <w:rFonts w:cstheme="majorHAnsi"/>
          <w:b/>
          <w:color w:val="292929"/>
          <w:sz w:val="36"/>
          <w:szCs w:val="36"/>
        </w:rPr>
        <w:t>Coöperatie Medisch Specialisten Gelre</w:t>
      </w:r>
    </w:p>
    <w:p w14:paraId="6A7AB635" w14:textId="77777777" w:rsidR="00E55A7C" w:rsidRPr="00E55A7C" w:rsidRDefault="00E55A7C" w:rsidP="00E55A7C">
      <w:pPr>
        <w:spacing w:line="240" w:lineRule="auto"/>
        <w:jc w:val="center"/>
        <w:rPr>
          <w:rFonts w:cstheme="majorHAnsi"/>
          <w:color w:val="292929"/>
          <w:sz w:val="27"/>
          <w:szCs w:val="27"/>
        </w:rPr>
      </w:pPr>
    </w:p>
    <w:p w14:paraId="00ACEECB" w14:textId="77777777" w:rsidR="00E55A7C" w:rsidRPr="00E55A7C" w:rsidRDefault="00E55A7C" w:rsidP="00E55A7C">
      <w:pPr>
        <w:spacing w:line="240" w:lineRule="auto"/>
        <w:jc w:val="center"/>
        <w:rPr>
          <w:rFonts w:cstheme="majorHAnsi"/>
          <w:color w:val="292929"/>
          <w:sz w:val="28"/>
          <w:szCs w:val="28"/>
        </w:rPr>
      </w:pPr>
      <w:r w:rsidRPr="00E55A7C">
        <w:rPr>
          <w:rFonts w:cstheme="majorHAnsi"/>
          <w:color w:val="292929"/>
          <w:sz w:val="28"/>
          <w:szCs w:val="28"/>
        </w:rPr>
        <w:t>Word jij onze nieuwe collega oogarts?</w:t>
      </w:r>
    </w:p>
    <w:p w14:paraId="05518591" w14:textId="77777777" w:rsidR="00E55A7C" w:rsidRPr="00E55A7C" w:rsidRDefault="00E55A7C" w:rsidP="00E55A7C">
      <w:pPr>
        <w:spacing w:line="240" w:lineRule="auto"/>
        <w:rPr>
          <w:rFonts w:cstheme="majorHAnsi"/>
          <w:color w:val="292929"/>
          <w:sz w:val="27"/>
          <w:szCs w:val="27"/>
        </w:rPr>
      </w:pPr>
    </w:p>
    <w:p w14:paraId="41802911" w14:textId="5ACBB992" w:rsidR="00E55A7C" w:rsidRDefault="00E55A7C" w:rsidP="00E55A7C">
      <w:pPr>
        <w:spacing w:line="240" w:lineRule="auto"/>
        <w:rPr>
          <w:rFonts w:cstheme="majorHAnsi"/>
        </w:rPr>
      </w:pPr>
      <w:r w:rsidRPr="00E55A7C">
        <w:rPr>
          <w:rFonts w:cstheme="majorHAnsi"/>
        </w:rPr>
        <w:t>De Coöperatie Medisch Specialisten Gelre U.A. zoekt voor haar vakgroep oogheelkunde een nieuwe collega (0,6 – 1,0 fte M/V)</w:t>
      </w:r>
    </w:p>
    <w:p w14:paraId="5938E228" w14:textId="77777777" w:rsidR="00E55A7C" w:rsidRPr="00E55A7C" w:rsidRDefault="00E55A7C" w:rsidP="00E55A7C">
      <w:pPr>
        <w:spacing w:line="240" w:lineRule="auto"/>
        <w:rPr>
          <w:rStyle w:val="Zwaar"/>
          <w:rFonts w:cstheme="majorHAnsi"/>
          <w:b w:val="0"/>
          <w:bCs w:val="0"/>
        </w:rPr>
      </w:pPr>
    </w:p>
    <w:p w14:paraId="38E141BA" w14:textId="319A61E4" w:rsidR="003143FC" w:rsidRPr="00E55A7C" w:rsidRDefault="00824A3F" w:rsidP="003143FC">
      <w:r w:rsidRPr="00824A3F">
        <w:t xml:space="preserve">Het Oogcentrum Gelre is een modern, vooruitstrevend oogheelkundig centrum met locaties in Apeldoorn, Zutphen en buitenpoliklinieken in Epe en Lochem. Ons ervaren en deskundige team van 13 oogartsen richt zich op diverse aandachtsgebieden, waaronder </w:t>
      </w:r>
      <w:r w:rsidR="00446830">
        <w:t>(</w:t>
      </w:r>
      <w:r w:rsidRPr="00824A3F">
        <w:t>complexe</w:t>
      </w:r>
      <w:r w:rsidR="00446830">
        <w:t>)</w:t>
      </w:r>
      <w:r w:rsidRPr="00824A3F">
        <w:t xml:space="preserve"> cataractchirurgie, corneachirurgie, chirurgisch glaucoom, medische retina, uveitis, ooglidchirurgie, refractiechirurgie en </w:t>
      </w:r>
      <w:proofErr w:type="spellStart"/>
      <w:r w:rsidRPr="00824A3F">
        <w:t>strabologie</w:t>
      </w:r>
      <w:proofErr w:type="spellEnd"/>
      <w:r w:rsidRPr="00824A3F">
        <w:t xml:space="preserve">. Wij bieden patiëntgerichte zorg van hoge kwaliteit met de nieuwste technologieën </w:t>
      </w:r>
      <w:r w:rsidR="003143FC" w:rsidRPr="00E55A7C">
        <w:t>i</w:t>
      </w:r>
      <w:r w:rsidRPr="00824A3F">
        <w:t>n de zorg.</w:t>
      </w:r>
    </w:p>
    <w:p w14:paraId="32DC495B" w14:textId="346E9BBE" w:rsidR="003143FC" w:rsidRPr="00824A3F" w:rsidRDefault="00D36359" w:rsidP="003143FC">
      <w:r w:rsidRPr="00E55A7C">
        <w:rPr>
          <w:b/>
          <w:bCs/>
        </w:rPr>
        <w:t>Het team</w:t>
      </w:r>
      <w:r w:rsidR="003143FC" w:rsidRPr="00824A3F">
        <w:br/>
        <w:t xml:space="preserve">Het oogcentrum bestaat uit </w:t>
      </w:r>
      <w:r w:rsidR="003143FC" w:rsidRPr="00E55A7C">
        <w:t xml:space="preserve">13 </w:t>
      </w:r>
      <w:r w:rsidR="003143FC" w:rsidRPr="00824A3F">
        <w:t xml:space="preserve">oogartsen, optometristen (13 fte), </w:t>
      </w:r>
      <w:proofErr w:type="spellStart"/>
      <w:r w:rsidR="003143FC" w:rsidRPr="00824A3F">
        <w:t>TOA’s</w:t>
      </w:r>
      <w:proofErr w:type="spellEnd"/>
      <w:r w:rsidR="003143FC" w:rsidRPr="00824A3F">
        <w:t xml:space="preserve"> (4,5 fte), een </w:t>
      </w:r>
      <w:proofErr w:type="spellStart"/>
      <w:r w:rsidR="003143FC" w:rsidRPr="00824A3F">
        <w:t>physician</w:t>
      </w:r>
      <w:proofErr w:type="spellEnd"/>
      <w:r w:rsidR="003143FC" w:rsidRPr="00824A3F">
        <w:t xml:space="preserve"> </w:t>
      </w:r>
      <w:proofErr w:type="spellStart"/>
      <w:r w:rsidR="003143FC" w:rsidRPr="00824A3F">
        <w:t>assistant</w:t>
      </w:r>
      <w:proofErr w:type="spellEnd"/>
      <w:r w:rsidR="003143FC" w:rsidRPr="00824A3F">
        <w:t xml:space="preserve"> (0,9 fte), orthoptisten</w:t>
      </w:r>
      <w:r w:rsidR="003143FC" w:rsidRPr="00E55A7C">
        <w:t xml:space="preserve"> (4,7 fte)</w:t>
      </w:r>
      <w:r w:rsidR="003143FC" w:rsidRPr="00824A3F">
        <w:t>, doktersassistenten</w:t>
      </w:r>
      <w:r w:rsidR="003143FC" w:rsidRPr="00E55A7C">
        <w:t xml:space="preserve"> (10,1 fte)</w:t>
      </w:r>
      <w:r w:rsidR="003143FC" w:rsidRPr="00824A3F">
        <w:t>, medisch secretaresses</w:t>
      </w:r>
      <w:r w:rsidR="003143FC" w:rsidRPr="00E55A7C">
        <w:t xml:space="preserve"> (4,6 fte)</w:t>
      </w:r>
      <w:r w:rsidR="003143FC" w:rsidRPr="00824A3F">
        <w:t>, twee teamleiders en een afdelingsmanager. Samen werken we in een dynamische omgeving waarin teamwork centraal staat.</w:t>
      </w:r>
    </w:p>
    <w:p w14:paraId="6E87BE02" w14:textId="77BBEB58" w:rsidR="00D36359" w:rsidRPr="00E55A7C" w:rsidRDefault="00601082" w:rsidP="00824A3F">
      <w:pPr>
        <w:rPr>
          <w:b/>
          <w:bCs/>
        </w:rPr>
      </w:pPr>
      <w:r w:rsidRPr="00E55A7C">
        <w:rPr>
          <w:b/>
          <w:bCs/>
        </w:rPr>
        <w:t>Technologie</w:t>
      </w:r>
      <w:r w:rsidRPr="00824A3F">
        <w:br/>
      </w:r>
      <w:r w:rsidR="003143FC" w:rsidRPr="00E55A7C">
        <w:t xml:space="preserve">De poliklinieken zijn geoutilleerd met alle moderne basis </w:t>
      </w:r>
      <w:r w:rsidR="00824A3F" w:rsidRPr="00824A3F">
        <w:t>apparatuu</w:t>
      </w:r>
      <w:r w:rsidR="003143FC" w:rsidRPr="00E55A7C">
        <w:t>r in het bijzonder</w:t>
      </w:r>
      <w:r w:rsidR="00824A3F" w:rsidRPr="00824A3F">
        <w:t xml:space="preserve"> </w:t>
      </w:r>
      <w:proofErr w:type="spellStart"/>
      <w:r w:rsidR="00824A3F" w:rsidRPr="00824A3F">
        <w:t>Pentacam</w:t>
      </w:r>
      <w:proofErr w:type="spellEnd"/>
      <w:r w:rsidR="00824A3F" w:rsidRPr="00824A3F">
        <w:t xml:space="preserve">-OCT, voor- en </w:t>
      </w:r>
      <w:proofErr w:type="spellStart"/>
      <w:r w:rsidR="00824A3F" w:rsidRPr="00824A3F">
        <w:t>achtersegment</w:t>
      </w:r>
      <w:proofErr w:type="spellEnd"/>
      <w:r w:rsidR="00824A3F" w:rsidRPr="00824A3F">
        <w:t xml:space="preserve"> O.C.T., digitale </w:t>
      </w:r>
      <w:proofErr w:type="spellStart"/>
      <w:r w:rsidR="00824A3F" w:rsidRPr="00824A3F">
        <w:t>fluorescentie-angiografie</w:t>
      </w:r>
      <w:proofErr w:type="spellEnd"/>
      <w:r w:rsidR="00824A3F" w:rsidRPr="00824A3F">
        <w:t>,</w:t>
      </w:r>
      <w:r w:rsidR="003143FC" w:rsidRPr="00E55A7C">
        <w:t xml:space="preserve"> </w:t>
      </w:r>
      <w:r w:rsidR="00824A3F" w:rsidRPr="00824A3F">
        <w:t>patroonlaser, SLT, PLT laser</w:t>
      </w:r>
      <w:r w:rsidR="003143FC" w:rsidRPr="00E55A7C">
        <w:t>,</w:t>
      </w:r>
      <w:r w:rsidR="00824A3F" w:rsidRPr="00824A3F">
        <w:t xml:space="preserve"> endotheelcelcamera</w:t>
      </w:r>
      <w:r w:rsidR="003143FC" w:rsidRPr="00E55A7C">
        <w:t xml:space="preserve"> en het e</w:t>
      </w:r>
      <w:r w:rsidR="003143FC" w:rsidRPr="00824A3F">
        <w:t>lektronisch patiëntendossier (HIX 6.3) met de benodigde koppelingen</w:t>
      </w:r>
      <w:r w:rsidR="003143FC" w:rsidRPr="00E55A7C">
        <w:t>. Voor onze operaties hebben we de beschikking tot t</w:t>
      </w:r>
      <w:r w:rsidR="003143FC" w:rsidRPr="00824A3F">
        <w:t xml:space="preserve">wee </w:t>
      </w:r>
      <w:r w:rsidR="003143FC" w:rsidRPr="00E55A7C">
        <w:t xml:space="preserve">eigen </w:t>
      </w:r>
      <w:r w:rsidR="003143FC" w:rsidRPr="00824A3F">
        <w:t>operatiekamers op ons OK-complex, met eigen personeel en OK-planning</w:t>
      </w:r>
      <w:r w:rsidR="003143FC" w:rsidRPr="00E55A7C">
        <w:t>.</w:t>
      </w:r>
    </w:p>
    <w:p w14:paraId="4D1AEB4A" w14:textId="3D3A37F4" w:rsidR="00914B3D" w:rsidRPr="00824A3F" w:rsidRDefault="00D36359" w:rsidP="00824A3F">
      <w:r w:rsidRPr="00E55A7C">
        <w:rPr>
          <w:b/>
          <w:bCs/>
        </w:rPr>
        <w:t>Samenwerking en opleiding</w:t>
      </w:r>
      <w:r w:rsidR="00824A3F" w:rsidRPr="00824A3F">
        <w:br/>
        <w:t xml:space="preserve">Onze vakgroep is opleidingsbevoegd voor de perifere stage van de opleiding tot oogarts voor het UMC Utrecht (2 AIOS). We participeren tevens in de opleiding </w:t>
      </w:r>
      <w:r w:rsidR="003143FC" w:rsidRPr="00E55A7C">
        <w:t xml:space="preserve">tot </w:t>
      </w:r>
      <w:r w:rsidR="00824A3F" w:rsidRPr="00824A3F">
        <w:t>basisarts</w:t>
      </w:r>
      <w:r w:rsidR="003143FC" w:rsidRPr="00E55A7C">
        <w:t xml:space="preserve"> (SUMMA), 2 ANIOS</w:t>
      </w:r>
      <w:r w:rsidR="00824A3F" w:rsidRPr="00824A3F">
        <w:t xml:space="preserve">, optometristen (0,9 fte), </w:t>
      </w:r>
      <w:proofErr w:type="spellStart"/>
      <w:r w:rsidR="00824A3F" w:rsidRPr="00824A3F">
        <w:t>TOA’s</w:t>
      </w:r>
      <w:proofErr w:type="spellEnd"/>
      <w:r w:rsidR="00824A3F" w:rsidRPr="00824A3F">
        <w:t xml:space="preserve"> (2,78 fte), orthoptisten en doktersassistenten.</w:t>
      </w:r>
      <w:r w:rsidR="00446830">
        <w:t xml:space="preserve"> </w:t>
      </w:r>
      <w:r w:rsidRPr="00E55A7C">
        <w:t>We werken sinds 2012</w:t>
      </w:r>
      <w:r w:rsidR="00824A3F" w:rsidRPr="00824A3F">
        <w:t xml:space="preserve"> nauw samen met de oogartsen van het Deventer Ziekenhuis</w:t>
      </w:r>
      <w:r w:rsidRPr="00E55A7C">
        <w:t xml:space="preserve">, door  gezamenlijk </w:t>
      </w:r>
      <w:r w:rsidR="00824A3F" w:rsidRPr="00824A3F">
        <w:t xml:space="preserve">de </w:t>
      </w:r>
      <w:proofErr w:type="spellStart"/>
      <w:r w:rsidR="00824A3F" w:rsidRPr="00824A3F">
        <w:t>oogzorg</w:t>
      </w:r>
      <w:proofErr w:type="spellEnd"/>
      <w:r w:rsidR="00824A3F" w:rsidRPr="00824A3F">
        <w:t xml:space="preserve"> in het SKB te Wintersw</w:t>
      </w:r>
      <w:r w:rsidR="00824A3F" w:rsidRPr="00E55A7C">
        <w:t>ij</w:t>
      </w:r>
      <w:r w:rsidRPr="00E55A7C">
        <w:t xml:space="preserve">k te verzorgen en de regionale weekenddiensten te verdelen. </w:t>
      </w:r>
    </w:p>
    <w:p w14:paraId="60962E23" w14:textId="4C6F5EFC" w:rsidR="00E55A7C" w:rsidRPr="00D425D6" w:rsidRDefault="00824A3F" w:rsidP="00E55A7C">
      <w:r w:rsidRPr="00824A3F">
        <w:rPr>
          <w:b/>
          <w:bCs/>
        </w:rPr>
        <w:t>Innovatie en zorgdifferentiatie</w:t>
      </w:r>
      <w:r w:rsidRPr="00824A3F">
        <w:br/>
        <w:t>In 2020 hebben we</w:t>
      </w:r>
      <w:r w:rsidRPr="00E55A7C">
        <w:t xml:space="preserve"> het</w:t>
      </w:r>
      <w:r w:rsidRPr="00824A3F">
        <w:t xml:space="preserve"> </w:t>
      </w:r>
      <w:proofErr w:type="spellStart"/>
      <w:r w:rsidRPr="00E55A7C">
        <w:t>O</w:t>
      </w:r>
      <w:r w:rsidRPr="00824A3F">
        <w:t>ptometrisch</w:t>
      </w:r>
      <w:proofErr w:type="spellEnd"/>
      <w:r w:rsidRPr="00824A3F">
        <w:t xml:space="preserve"> </w:t>
      </w:r>
      <w:r w:rsidRPr="00E55A7C">
        <w:t>C</w:t>
      </w:r>
      <w:r w:rsidRPr="00824A3F">
        <w:t>entr</w:t>
      </w:r>
      <w:r w:rsidRPr="00E55A7C">
        <w:t>um Gelre</w:t>
      </w:r>
      <w:r w:rsidRPr="00824A3F">
        <w:t xml:space="preserve"> geïntroduceerd op onze hoofdlocaties en buitenpoliklinieken. D</w:t>
      </w:r>
      <w:r w:rsidRPr="00E55A7C">
        <w:t>eze zorgdifferentiatie</w:t>
      </w:r>
      <w:r w:rsidRPr="00824A3F">
        <w:t xml:space="preserve"> stelt ons in staat om zorg op maat aan te bieden, wat leidt tot efficiënte zorgpaden </w:t>
      </w:r>
      <w:r w:rsidR="00800BC2" w:rsidRPr="00E55A7C">
        <w:t xml:space="preserve">met de </w:t>
      </w:r>
      <w:r w:rsidRPr="00824A3F">
        <w:t xml:space="preserve">juiste zorg op de juiste </w:t>
      </w:r>
      <w:r w:rsidRPr="00824A3F">
        <w:lastRenderedPageBreak/>
        <w:t xml:space="preserve">plaats. Daarnaast zijn wij als oogcentrum proactief in de ontwikkeling van </w:t>
      </w:r>
      <w:r w:rsidR="00800BC2" w:rsidRPr="00E55A7C">
        <w:t>digitale</w:t>
      </w:r>
      <w:r w:rsidRPr="00824A3F">
        <w:t xml:space="preserve"> </w:t>
      </w:r>
      <w:proofErr w:type="spellStart"/>
      <w:r w:rsidRPr="00824A3F">
        <w:t>oogzorg</w:t>
      </w:r>
      <w:proofErr w:type="spellEnd"/>
      <w:r w:rsidRPr="00824A3F">
        <w:t>, waarmee we de toegankelijkheid van onze zorg verder verbeteren.</w:t>
      </w:r>
      <w:r w:rsidR="00601082" w:rsidRPr="00E55A7C">
        <w:t xml:space="preserve"> Ook nemen we actief deel aan wetenschappelijk onderzoek; thans in het multicenter </w:t>
      </w:r>
      <w:proofErr w:type="spellStart"/>
      <w:r w:rsidR="00601082" w:rsidRPr="00E55A7C">
        <w:t>Optimise</w:t>
      </w:r>
      <w:proofErr w:type="spellEnd"/>
      <w:r w:rsidR="00601082" w:rsidRPr="00E55A7C">
        <w:t xml:space="preserve"> project in samenwerking met het UMC Maastricht.</w:t>
      </w:r>
      <w:r w:rsidR="00D425D6">
        <w:br/>
      </w:r>
      <w:r w:rsidR="00D425D6">
        <w:br/>
      </w:r>
      <w:r w:rsidR="00E55A7C">
        <w:rPr>
          <w:b/>
          <w:bCs/>
        </w:rPr>
        <w:t>CMS Gelre</w:t>
      </w:r>
      <w:r w:rsidR="00B84587">
        <w:rPr>
          <w:b/>
          <w:bCs/>
        </w:rPr>
        <w:br/>
      </w:r>
      <w:r w:rsidR="00E55A7C" w:rsidRPr="00E55A7C">
        <w:rPr>
          <w:rFonts w:cstheme="majorHAnsi"/>
        </w:rPr>
        <w:t xml:space="preserve">CMS Gelre </w:t>
      </w:r>
      <w:r w:rsidR="00E55A7C" w:rsidRPr="00E55A7C">
        <w:rPr>
          <w:rFonts w:cstheme="majorHAnsi"/>
          <w:color w:val="0D0D0D"/>
          <w:shd w:val="clear" w:color="auto" w:fill="FFFFFF"/>
        </w:rPr>
        <w:t xml:space="preserve">is een </w:t>
      </w:r>
      <w:r w:rsidR="00E55A7C" w:rsidRPr="00E55A7C">
        <w:rPr>
          <w:rFonts w:cstheme="majorHAnsi"/>
        </w:rPr>
        <w:t xml:space="preserve">dynamische en vooruitstrevende </w:t>
      </w:r>
      <w:r w:rsidR="00E55A7C" w:rsidRPr="00E55A7C">
        <w:rPr>
          <w:rFonts w:cstheme="majorHAnsi"/>
          <w:color w:val="0D0D0D"/>
          <w:shd w:val="clear" w:color="auto" w:fill="FFFFFF"/>
        </w:rPr>
        <w:t xml:space="preserve">coöperatieve </w:t>
      </w:r>
      <w:r w:rsidR="00E55A7C" w:rsidRPr="00E55A7C">
        <w:rPr>
          <w:rFonts w:cstheme="majorHAnsi"/>
        </w:rPr>
        <w:t>organisatie van medisch specialisten</w:t>
      </w:r>
      <w:r w:rsidR="00E55A7C" w:rsidRPr="00E55A7C">
        <w:rPr>
          <w:rFonts w:cstheme="majorHAnsi"/>
          <w:color w:val="0D0D0D"/>
          <w:shd w:val="clear" w:color="auto" w:fill="FFFFFF"/>
        </w:rPr>
        <w:t xml:space="preserve"> die zorg leveren in Gelre ziekenhuizen.</w:t>
      </w:r>
    </w:p>
    <w:p w14:paraId="583062E4" w14:textId="76F34EAD" w:rsidR="00D36359" w:rsidRPr="00D425D6" w:rsidRDefault="00E55A7C" w:rsidP="00D36359">
      <w:pPr>
        <w:rPr>
          <w:rFonts w:cstheme="majorHAnsi"/>
          <w:color w:val="0D0D0D"/>
          <w:shd w:val="clear" w:color="auto" w:fill="FFFFFF"/>
        </w:rPr>
      </w:pPr>
      <w:r w:rsidRPr="00E55A7C">
        <w:rPr>
          <w:rFonts w:cstheme="majorHAnsi"/>
          <w:color w:val="0D0D0D"/>
          <w:shd w:val="clear" w:color="auto" w:fill="FFFFFF"/>
        </w:rPr>
        <w:t>Gelre ziekenhuizen is een van de Samenwerkende Topklinische Ziekenhuizen, met 18 erkende opleidingen voor medisch specialisten. Samen met 3500 medewerkers hebben we tot doel een breed aanbod van uitstekende, beschikbare en betaalbare medische zorg te bieden voor onze regio met 450.000 inwoners. Gelre ziekenhuizen, met hoofdlocaties in Apeldoorn en Zutphen, ligt centraal in het land in een prachtige omgeving. Naast onze hoofdlocaties leveren wij zorg vanuit onze buitenpoliklinieken in Epe en Lochem.</w:t>
      </w:r>
      <w:r w:rsidR="00D425D6">
        <w:rPr>
          <w:rFonts w:cstheme="majorHAnsi"/>
          <w:color w:val="0D0D0D"/>
          <w:shd w:val="clear" w:color="auto" w:fill="FFFFFF"/>
        </w:rPr>
        <w:br/>
      </w:r>
      <w:r w:rsidR="00D425D6">
        <w:rPr>
          <w:rFonts w:cstheme="majorHAnsi"/>
          <w:color w:val="0D0D0D"/>
          <w:shd w:val="clear" w:color="auto" w:fill="FFFFFF"/>
        </w:rPr>
        <w:br/>
      </w:r>
      <w:r w:rsidR="00D36359" w:rsidRPr="00E55A7C">
        <w:rPr>
          <w:b/>
          <w:bCs/>
        </w:rPr>
        <w:t>Wij zoeken</w:t>
      </w:r>
      <w:r w:rsidR="00824A3F" w:rsidRPr="00824A3F">
        <w:br/>
        <w:t>Vanwege gedeeltelijke vervanging en uitbreiding van ons team, zijn wij op zoek naar een enthousiaste oogarts die ons team komt versterken</w:t>
      </w:r>
      <w:r w:rsidR="00601082" w:rsidRPr="00E55A7C">
        <w:t xml:space="preserve"> met de volgende kenmerken:</w:t>
      </w:r>
    </w:p>
    <w:p w14:paraId="05C80704" w14:textId="76D24313" w:rsidR="00824A3F" w:rsidRPr="00E55A7C" w:rsidRDefault="00824A3F" w:rsidP="00824A3F">
      <w:pPr>
        <w:numPr>
          <w:ilvl w:val="0"/>
          <w:numId w:val="2"/>
        </w:numPr>
      </w:pPr>
      <w:r w:rsidRPr="00824A3F">
        <w:t>Teamspeler met uitstekende communicatieve</w:t>
      </w:r>
      <w:r w:rsidR="00601082" w:rsidRPr="00E55A7C">
        <w:t xml:space="preserve"> en chirurgische</w:t>
      </w:r>
      <w:r w:rsidRPr="00824A3F">
        <w:t xml:space="preserve"> vaardigheden</w:t>
      </w:r>
      <w:r w:rsidR="00800BC2" w:rsidRPr="00E55A7C">
        <w:t xml:space="preserve">, die naast </w:t>
      </w:r>
      <w:r w:rsidR="00914B3D" w:rsidRPr="00E55A7C">
        <w:t>patiënten</w:t>
      </w:r>
      <w:r w:rsidR="00800BC2" w:rsidRPr="00E55A7C">
        <w:t xml:space="preserve">zorg ook actief bijdraagt aan </w:t>
      </w:r>
      <w:r w:rsidR="00914B3D" w:rsidRPr="00E55A7C">
        <w:t xml:space="preserve">opleiding, wetenschap, </w:t>
      </w:r>
      <w:r w:rsidR="00800BC2" w:rsidRPr="00E55A7C">
        <w:t>het team, de vakgroep of het ziekenhuisbeleid.</w:t>
      </w:r>
    </w:p>
    <w:p w14:paraId="72B3E84D" w14:textId="37EA82C6" w:rsidR="00D36359" w:rsidRPr="00E55A7C" w:rsidRDefault="00D36359" w:rsidP="00D36359">
      <w:pPr>
        <w:pStyle w:val="Lijstalinea"/>
        <w:numPr>
          <w:ilvl w:val="0"/>
          <w:numId w:val="2"/>
        </w:numPr>
      </w:pPr>
      <w:r w:rsidRPr="00E55A7C">
        <w:t xml:space="preserve">Affiniteit met een </w:t>
      </w:r>
      <w:r w:rsidR="00835CA9">
        <w:t xml:space="preserve">van de </w:t>
      </w:r>
      <w:r w:rsidRPr="00E55A7C">
        <w:t>aandachtsgebieden in de oogheelkunde, zoals cataractchirurgie en ooglidchirurgie</w:t>
      </w:r>
      <w:r w:rsidR="00835CA9">
        <w:t>.</w:t>
      </w:r>
    </w:p>
    <w:p w14:paraId="7F22BD87" w14:textId="3AA7B607" w:rsidR="00800BC2" w:rsidRPr="00824A3F" w:rsidRDefault="00800BC2" w:rsidP="00800BC2">
      <w:pPr>
        <w:numPr>
          <w:ilvl w:val="0"/>
          <w:numId w:val="2"/>
        </w:numPr>
      </w:pPr>
      <w:r w:rsidRPr="00824A3F">
        <w:t>Ervaring met of interesse in</w:t>
      </w:r>
      <w:r w:rsidRPr="00E55A7C">
        <w:t xml:space="preserve"> een rol in het</w:t>
      </w:r>
      <w:r w:rsidRPr="00824A3F">
        <w:t xml:space="preserve"> </w:t>
      </w:r>
      <w:r w:rsidRPr="00E55A7C">
        <w:t>management op termijn</w:t>
      </w:r>
      <w:r w:rsidR="00835CA9">
        <w:t>.</w:t>
      </w:r>
    </w:p>
    <w:p w14:paraId="521C9460" w14:textId="77777777" w:rsidR="00D425D6" w:rsidRDefault="00824A3F" w:rsidP="00D425D6">
      <w:pPr>
        <w:numPr>
          <w:ilvl w:val="0"/>
          <w:numId w:val="2"/>
        </w:numPr>
      </w:pPr>
      <w:r w:rsidRPr="00824A3F">
        <w:t>Bereidheid om samen te werken in een multidisciplinaire omgeving</w:t>
      </w:r>
      <w:r w:rsidR="009E4277" w:rsidRPr="00E55A7C">
        <w:t xml:space="preserve"> op de hoofd-  en buitenlocaties Gelre en SKB.</w:t>
      </w:r>
    </w:p>
    <w:p w14:paraId="5A995F35" w14:textId="78CF811C" w:rsidR="00824A3F" w:rsidRPr="00824A3F" w:rsidRDefault="00D425D6" w:rsidP="00D425D6">
      <w:r>
        <w:rPr>
          <w:b/>
          <w:bCs/>
        </w:rPr>
        <w:br/>
      </w:r>
      <w:r w:rsidRPr="00D425D6">
        <w:rPr>
          <w:b/>
          <w:bCs/>
        </w:rPr>
        <w:t>W</w:t>
      </w:r>
      <w:r w:rsidR="00824A3F" w:rsidRPr="00D425D6">
        <w:rPr>
          <w:b/>
          <w:bCs/>
        </w:rPr>
        <w:t>ij bieden</w:t>
      </w:r>
    </w:p>
    <w:p w14:paraId="1399D9F6" w14:textId="77777777" w:rsidR="00835CA9" w:rsidRDefault="00601082" w:rsidP="00835CA9">
      <w:pPr>
        <w:numPr>
          <w:ilvl w:val="0"/>
          <w:numId w:val="3"/>
        </w:numPr>
        <w:shd w:val="clear" w:color="auto" w:fill="FFFFFF"/>
        <w:spacing w:after="0" w:line="276" w:lineRule="auto"/>
        <w:rPr>
          <w:rFonts w:cstheme="majorHAnsi"/>
          <w:color w:val="1A202C"/>
        </w:rPr>
      </w:pPr>
      <w:r w:rsidRPr="00E55A7C">
        <w:rPr>
          <w:rFonts w:cstheme="majorHAnsi"/>
          <w:color w:val="1A202C"/>
        </w:rPr>
        <w:t>De inspirerende en ambitieuze werkomgeving van een STZ-ziekenhuis.</w:t>
      </w:r>
    </w:p>
    <w:p w14:paraId="4B5289D7" w14:textId="735EB6DB" w:rsidR="00601082" w:rsidRPr="00835CA9" w:rsidRDefault="00601082" w:rsidP="00835CA9">
      <w:pPr>
        <w:numPr>
          <w:ilvl w:val="0"/>
          <w:numId w:val="3"/>
        </w:numPr>
        <w:shd w:val="clear" w:color="auto" w:fill="FFFFFF"/>
        <w:spacing w:after="0" w:line="276" w:lineRule="auto"/>
        <w:rPr>
          <w:rFonts w:cstheme="majorHAnsi"/>
          <w:color w:val="1A202C"/>
        </w:rPr>
      </w:pPr>
      <w:r w:rsidRPr="00835CA9">
        <w:rPr>
          <w:rFonts w:cstheme="majorHAnsi"/>
          <w:color w:val="0D0D0D"/>
          <w:shd w:val="clear" w:color="auto" w:fill="FFFFFF"/>
        </w:rPr>
        <w:t>Een werkplek waarin ieders talent wordt erkend en gewaardeerd en je deel uitmaakt van een hecht team.</w:t>
      </w:r>
    </w:p>
    <w:p w14:paraId="6EDFFDEF" w14:textId="3EE1E3B3" w:rsidR="00E55A7C" w:rsidRDefault="00E55A7C" w:rsidP="00E55A7C">
      <w:pPr>
        <w:numPr>
          <w:ilvl w:val="0"/>
          <w:numId w:val="3"/>
        </w:numPr>
      </w:pPr>
      <w:r w:rsidRPr="00824A3F">
        <w:t>Ruimte voor persoonlijke ontwikkeling en vakinhoudelijke groei</w:t>
      </w:r>
      <w:r w:rsidR="00835CA9">
        <w:t>,</w:t>
      </w:r>
    </w:p>
    <w:p w14:paraId="6E6BC08B" w14:textId="77777777" w:rsidR="00835CA9" w:rsidRDefault="00601082" w:rsidP="00835CA9">
      <w:pPr>
        <w:numPr>
          <w:ilvl w:val="0"/>
          <w:numId w:val="3"/>
        </w:numPr>
        <w:shd w:val="clear" w:color="auto" w:fill="FFFFFF"/>
        <w:spacing w:after="0" w:line="276" w:lineRule="auto"/>
        <w:rPr>
          <w:rFonts w:cstheme="majorHAnsi"/>
          <w:color w:val="1A202C"/>
        </w:rPr>
      </w:pPr>
      <w:r w:rsidRPr="00E55A7C">
        <w:rPr>
          <w:rFonts w:cstheme="majorHAnsi"/>
          <w:color w:val="0D0D0D"/>
          <w:shd w:val="clear" w:color="auto" w:fill="FFFFFF"/>
        </w:rPr>
        <w:t>De kans om te leren van ervaren collegae en je expertise over te dragen in een opleidingsklimaat.</w:t>
      </w:r>
    </w:p>
    <w:p w14:paraId="51E743D4" w14:textId="36C7ECFB" w:rsidR="00E55A7C" w:rsidRPr="00835CA9" w:rsidRDefault="00E55A7C" w:rsidP="00835CA9">
      <w:pPr>
        <w:numPr>
          <w:ilvl w:val="0"/>
          <w:numId w:val="3"/>
        </w:numPr>
        <w:shd w:val="clear" w:color="auto" w:fill="FFFFFF"/>
        <w:spacing w:after="0" w:line="276" w:lineRule="auto"/>
        <w:rPr>
          <w:rFonts w:cstheme="majorHAnsi"/>
          <w:color w:val="1A202C"/>
        </w:rPr>
      </w:pPr>
      <w:r w:rsidRPr="00824A3F">
        <w:t>De kans om bij te dragen aan innovatieve zorgmodel</w:t>
      </w:r>
      <w:r w:rsidRPr="00E55A7C">
        <w:t xml:space="preserve">len, wetenschap en </w:t>
      </w:r>
      <w:r w:rsidRPr="00824A3F">
        <w:t>o</w:t>
      </w:r>
      <w:r w:rsidRPr="00E55A7C">
        <w:t>pleiding</w:t>
      </w:r>
      <w:r w:rsidR="00835CA9">
        <w:t>.</w:t>
      </w:r>
    </w:p>
    <w:p w14:paraId="77DD32FE" w14:textId="77777777" w:rsidR="00601082" w:rsidRPr="00E55A7C" w:rsidRDefault="00601082" w:rsidP="00601082">
      <w:pPr>
        <w:numPr>
          <w:ilvl w:val="0"/>
          <w:numId w:val="3"/>
        </w:numPr>
        <w:shd w:val="clear" w:color="auto" w:fill="FFFFFF"/>
        <w:spacing w:after="0" w:line="276" w:lineRule="auto"/>
        <w:rPr>
          <w:rFonts w:cstheme="majorHAnsi"/>
        </w:rPr>
      </w:pPr>
      <w:r w:rsidRPr="00E55A7C">
        <w:rPr>
          <w:rFonts w:cstheme="majorHAnsi"/>
          <w:color w:val="1A202C"/>
        </w:rPr>
        <w:lastRenderedPageBreak/>
        <w:t>De financiële vrijheid van een goodwillvrije organisatie.</w:t>
      </w:r>
    </w:p>
    <w:p w14:paraId="7BFA3753" w14:textId="77777777" w:rsidR="00601082" w:rsidRPr="00E55A7C" w:rsidRDefault="00601082" w:rsidP="00601082">
      <w:pPr>
        <w:numPr>
          <w:ilvl w:val="0"/>
          <w:numId w:val="3"/>
        </w:numPr>
        <w:shd w:val="clear" w:color="auto" w:fill="FFFFFF"/>
        <w:spacing w:after="0" w:line="276" w:lineRule="auto"/>
        <w:rPr>
          <w:rFonts w:cstheme="majorHAnsi"/>
        </w:rPr>
      </w:pPr>
      <w:r w:rsidRPr="00E55A7C">
        <w:rPr>
          <w:rFonts w:cstheme="majorHAnsi"/>
        </w:rPr>
        <w:t>Salariëring volgens AMS, bij wederzijdse tevredenheid toetreding tot CMS Gelre na 2 jaar.</w:t>
      </w:r>
    </w:p>
    <w:p w14:paraId="63D75B0F" w14:textId="2B4DEDED" w:rsidR="00824A3F" w:rsidRPr="00824A3F" w:rsidRDefault="00835CA9" w:rsidP="00824A3F">
      <w:r>
        <w:rPr>
          <w:b/>
          <w:bCs/>
        </w:rPr>
        <w:br/>
      </w:r>
      <w:r w:rsidR="00824A3F" w:rsidRPr="00824A3F">
        <w:rPr>
          <w:b/>
          <w:bCs/>
        </w:rPr>
        <w:t>Interesse?</w:t>
      </w:r>
      <w:r w:rsidR="00824A3F" w:rsidRPr="00824A3F">
        <w:br/>
        <w:t xml:space="preserve">Ben jij die enthousiaste oogarts die ons team komt versterken? Stuur dan je sollicitatie, voorzien van motivatiebrief en CV, naar </w:t>
      </w:r>
      <w:r w:rsidR="009E4277" w:rsidRPr="00E55A7C">
        <w:t>werkenbij@gelre.nl.</w:t>
      </w:r>
      <w:r w:rsidR="00824A3F" w:rsidRPr="00824A3F">
        <w:t xml:space="preserve"> Voor meer informatie over de vacature kun je contact opnemen met</w:t>
      </w:r>
      <w:r w:rsidR="009E4277" w:rsidRPr="00E55A7C">
        <w:t xml:space="preserve"> Mei Lie Tang</w:t>
      </w:r>
      <w:r w:rsidR="00957C3F">
        <w:t xml:space="preserve"> </w:t>
      </w:r>
      <w:r w:rsidR="009E4277" w:rsidRPr="00E55A7C">
        <w:t>of Khay Nio</w:t>
      </w:r>
      <w:r w:rsidR="00B84587">
        <w:t xml:space="preserve">, tel. </w:t>
      </w:r>
      <w:r w:rsidR="00957C3F">
        <w:t>0</w:t>
      </w:r>
      <w:r w:rsidR="0093185F">
        <w:t>88</w:t>
      </w:r>
      <w:r w:rsidR="00957C3F">
        <w:t xml:space="preserve"> </w:t>
      </w:r>
      <w:r w:rsidR="0093185F">
        <w:t>–</w:t>
      </w:r>
      <w:r w:rsidR="00957C3F">
        <w:t xml:space="preserve"> </w:t>
      </w:r>
      <w:r w:rsidR="0093185F">
        <w:t>105 3352.</w:t>
      </w:r>
    </w:p>
    <w:p w14:paraId="0CDC06B4" w14:textId="77777777" w:rsidR="00824A3F" w:rsidRDefault="00824A3F"/>
    <w:sectPr w:rsidR="00824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44C86"/>
    <w:multiLevelType w:val="multilevel"/>
    <w:tmpl w:val="EF68F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29426D"/>
    <w:multiLevelType w:val="multilevel"/>
    <w:tmpl w:val="3394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1841DD"/>
    <w:multiLevelType w:val="multilevel"/>
    <w:tmpl w:val="EB9E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75E7A"/>
    <w:multiLevelType w:val="multilevel"/>
    <w:tmpl w:val="6F58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711717">
    <w:abstractNumId w:val="1"/>
  </w:num>
  <w:num w:numId="2" w16cid:durableId="529805644">
    <w:abstractNumId w:val="2"/>
  </w:num>
  <w:num w:numId="3" w16cid:durableId="1444611410">
    <w:abstractNumId w:val="3"/>
  </w:num>
  <w:num w:numId="4" w16cid:durableId="184821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3F"/>
    <w:rsid w:val="003143FC"/>
    <w:rsid w:val="00446830"/>
    <w:rsid w:val="0058182C"/>
    <w:rsid w:val="00595DB9"/>
    <w:rsid w:val="00601082"/>
    <w:rsid w:val="00800BC2"/>
    <w:rsid w:val="00824A3F"/>
    <w:rsid w:val="00835CA9"/>
    <w:rsid w:val="00914B3D"/>
    <w:rsid w:val="0093185F"/>
    <w:rsid w:val="00957C3F"/>
    <w:rsid w:val="009E4277"/>
    <w:rsid w:val="00B84587"/>
    <w:rsid w:val="00D36359"/>
    <w:rsid w:val="00D425D6"/>
    <w:rsid w:val="00E55A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7E93"/>
  <w15:chartTrackingRefBased/>
  <w15:docId w15:val="{3F17B7F6-D404-4306-AB71-6FD4743F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5A7C"/>
  </w:style>
  <w:style w:type="paragraph" w:styleId="Kop1">
    <w:name w:val="heading 1"/>
    <w:basedOn w:val="Standaard"/>
    <w:next w:val="Standaard"/>
    <w:link w:val="Kop1Char"/>
    <w:uiPriority w:val="9"/>
    <w:qFormat/>
    <w:rsid w:val="00824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4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4A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4A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4A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4A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4A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4A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4A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4A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4A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4A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4A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4A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4A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4A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4A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4A3F"/>
    <w:rPr>
      <w:rFonts w:eastAsiaTheme="majorEastAsia" w:cstheme="majorBidi"/>
      <w:color w:val="272727" w:themeColor="text1" w:themeTint="D8"/>
    </w:rPr>
  </w:style>
  <w:style w:type="paragraph" w:styleId="Titel">
    <w:name w:val="Title"/>
    <w:basedOn w:val="Standaard"/>
    <w:next w:val="Standaard"/>
    <w:link w:val="TitelChar"/>
    <w:uiPriority w:val="10"/>
    <w:qFormat/>
    <w:rsid w:val="00824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4A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4A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4A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4A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4A3F"/>
    <w:rPr>
      <w:i/>
      <w:iCs/>
      <w:color w:val="404040" w:themeColor="text1" w:themeTint="BF"/>
    </w:rPr>
  </w:style>
  <w:style w:type="paragraph" w:styleId="Lijstalinea">
    <w:name w:val="List Paragraph"/>
    <w:basedOn w:val="Standaard"/>
    <w:uiPriority w:val="34"/>
    <w:qFormat/>
    <w:rsid w:val="00824A3F"/>
    <w:pPr>
      <w:ind w:left="720"/>
      <w:contextualSpacing/>
    </w:pPr>
  </w:style>
  <w:style w:type="character" w:styleId="Intensievebenadrukking">
    <w:name w:val="Intense Emphasis"/>
    <w:basedOn w:val="Standaardalinea-lettertype"/>
    <w:uiPriority w:val="21"/>
    <w:qFormat/>
    <w:rsid w:val="00824A3F"/>
    <w:rPr>
      <w:i/>
      <w:iCs/>
      <w:color w:val="0F4761" w:themeColor="accent1" w:themeShade="BF"/>
    </w:rPr>
  </w:style>
  <w:style w:type="paragraph" w:styleId="Duidelijkcitaat">
    <w:name w:val="Intense Quote"/>
    <w:basedOn w:val="Standaard"/>
    <w:next w:val="Standaard"/>
    <w:link w:val="DuidelijkcitaatChar"/>
    <w:uiPriority w:val="30"/>
    <w:qFormat/>
    <w:rsid w:val="00824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4A3F"/>
    <w:rPr>
      <w:i/>
      <w:iCs/>
      <w:color w:val="0F4761" w:themeColor="accent1" w:themeShade="BF"/>
    </w:rPr>
  </w:style>
  <w:style w:type="character" w:styleId="Intensieveverwijzing">
    <w:name w:val="Intense Reference"/>
    <w:basedOn w:val="Standaardalinea-lettertype"/>
    <w:uiPriority w:val="32"/>
    <w:qFormat/>
    <w:rsid w:val="00824A3F"/>
    <w:rPr>
      <w:b/>
      <w:bCs/>
      <w:smallCaps/>
      <w:color w:val="0F4761" w:themeColor="accent1" w:themeShade="BF"/>
      <w:spacing w:val="5"/>
    </w:rPr>
  </w:style>
  <w:style w:type="character" w:styleId="Zwaar">
    <w:name w:val="Strong"/>
    <w:uiPriority w:val="22"/>
    <w:qFormat/>
    <w:rsid w:val="00E55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72237">
      <w:bodyDiv w:val="1"/>
      <w:marLeft w:val="0"/>
      <w:marRight w:val="0"/>
      <w:marTop w:val="0"/>
      <w:marBottom w:val="0"/>
      <w:divBdr>
        <w:top w:val="none" w:sz="0" w:space="0" w:color="auto"/>
        <w:left w:val="none" w:sz="0" w:space="0" w:color="auto"/>
        <w:bottom w:val="none" w:sz="0" w:space="0" w:color="auto"/>
        <w:right w:val="none" w:sz="0" w:space="0" w:color="auto"/>
      </w:divBdr>
    </w:div>
    <w:div w:id="14268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719</Words>
  <Characters>3956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Gelre Ziekenhuis</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Mei Lie</dc:creator>
  <cp:keywords/>
  <dc:description/>
  <cp:lastModifiedBy>Boer, Alja</cp:lastModifiedBy>
  <cp:revision>6</cp:revision>
  <dcterms:created xsi:type="dcterms:W3CDTF">2025-08-04T12:32:00Z</dcterms:created>
  <dcterms:modified xsi:type="dcterms:W3CDTF">2025-08-04T12:47:00Z</dcterms:modified>
</cp:coreProperties>
</file>