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F4A80" w14:textId="77777777" w:rsidR="00754161" w:rsidRPr="00E46D4D" w:rsidRDefault="00E46D4D" w:rsidP="00350EB3">
      <w:pPr>
        <w:pStyle w:val="Titel"/>
        <w:spacing w:before="0" w:line="340" w:lineRule="atLeast"/>
        <w:ind w:right="6001"/>
        <w:contextualSpacing/>
        <w:rPr>
          <w:rFonts w:ascii="MetaPro-Book" w:hAnsi="MetaPro-Book"/>
          <w:sz w:val="20"/>
          <w:szCs w:val="20"/>
        </w:rPr>
      </w:pPr>
      <w:r w:rsidRPr="00E46D4D">
        <w:rPr>
          <w:rFonts w:ascii="MetaPro-Book" w:hAnsi="MetaPro-Book"/>
          <w:noProof/>
          <w:sz w:val="20"/>
          <w:szCs w:val="20"/>
          <w:lang w:eastAsia="nl-NL"/>
        </w:rPr>
        <w:drawing>
          <wp:anchor distT="0" distB="0" distL="114300" distR="114300" simplePos="0" relativeHeight="251667968" behindDoc="1" locked="0" layoutInCell="1" allowOverlap="1" wp14:anchorId="650EF022" wp14:editId="71FAC0AC">
            <wp:simplePos x="0" y="0"/>
            <wp:positionH relativeFrom="column">
              <wp:posOffset>4400550</wp:posOffset>
            </wp:positionH>
            <wp:positionV relativeFrom="paragraph">
              <wp:posOffset>-5715</wp:posOffset>
            </wp:positionV>
            <wp:extent cx="1927860" cy="555625"/>
            <wp:effectExtent l="0" t="0" r="0" b="0"/>
            <wp:wrapTight wrapText="bothSides">
              <wp:wrapPolygon edited="0">
                <wp:start x="0" y="0"/>
                <wp:lineTo x="0" y="20736"/>
                <wp:lineTo x="21344" y="20736"/>
                <wp:lineTo x="2134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t Oogziekenhuis Rotterdam_ RGB (beeldscherm)_v10-201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7860" cy="555625"/>
                    </a:xfrm>
                    <a:prstGeom prst="rect">
                      <a:avLst/>
                    </a:prstGeom>
                  </pic:spPr>
                </pic:pic>
              </a:graphicData>
            </a:graphic>
            <wp14:sizeRelH relativeFrom="page">
              <wp14:pctWidth>0</wp14:pctWidth>
            </wp14:sizeRelH>
            <wp14:sizeRelV relativeFrom="page">
              <wp14:pctHeight>0</wp14:pctHeight>
            </wp14:sizeRelV>
          </wp:anchor>
        </w:drawing>
      </w:r>
      <w:r w:rsidR="00881427" w:rsidRPr="00E46D4D">
        <w:rPr>
          <w:rFonts w:ascii="MetaPro-Book" w:hAnsi="MetaPro-Book"/>
          <w:color w:val="1C3F69"/>
          <w:sz w:val="20"/>
          <w:szCs w:val="20"/>
        </w:rPr>
        <w:t>Coöperatie</w:t>
      </w:r>
      <w:r w:rsidR="00B214D5" w:rsidRPr="00E46D4D">
        <w:rPr>
          <w:rFonts w:ascii="MetaPro-Book" w:hAnsi="MetaPro-Book"/>
          <w:color w:val="1C3F69"/>
          <w:spacing w:val="11"/>
          <w:sz w:val="20"/>
          <w:szCs w:val="20"/>
        </w:rPr>
        <w:t xml:space="preserve"> </w:t>
      </w:r>
      <w:r w:rsidR="00B214D5" w:rsidRPr="00E46D4D">
        <w:rPr>
          <w:rFonts w:ascii="MetaPro-Book" w:hAnsi="MetaPro-Book"/>
          <w:color w:val="1C3F69"/>
          <w:sz w:val="20"/>
          <w:szCs w:val="20"/>
        </w:rPr>
        <w:t>Medici</w:t>
      </w:r>
      <w:r w:rsidR="00B214D5" w:rsidRPr="00E46D4D">
        <w:rPr>
          <w:rFonts w:ascii="MetaPro-Book" w:hAnsi="MetaPro-Book"/>
          <w:color w:val="1C3F69"/>
          <w:spacing w:val="1"/>
          <w:sz w:val="20"/>
          <w:szCs w:val="20"/>
        </w:rPr>
        <w:t xml:space="preserve"> </w:t>
      </w:r>
      <w:r w:rsidR="00B214D5" w:rsidRPr="00E46D4D">
        <w:rPr>
          <w:rFonts w:ascii="MetaPro-Book" w:hAnsi="MetaPro-Book"/>
          <w:color w:val="1C3F69"/>
          <w:w w:val="95"/>
          <w:sz w:val="20"/>
          <w:szCs w:val="20"/>
        </w:rPr>
        <w:t>Oogzorg</w:t>
      </w:r>
      <w:r w:rsidR="00350EB3">
        <w:rPr>
          <w:rFonts w:ascii="MetaPro-Book" w:hAnsi="MetaPro-Book"/>
          <w:color w:val="1C3F69"/>
          <w:spacing w:val="-4"/>
          <w:w w:val="95"/>
          <w:sz w:val="20"/>
          <w:szCs w:val="20"/>
        </w:rPr>
        <w:t xml:space="preserve"> R</w:t>
      </w:r>
      <w:r w:rsidR="00B214D5" w:rsidRPr="00E46D4D">
        <w:rPr>
          <w:rFonts w:ascii="MetaPro-Book" w:hAnsi="MetaPro-Book"/>
          <w:color w:val="1C3F69"/>
          <w:w w:val="95"/>
          <w:sz w:val="20"/>
          <w:szCs w:val="20"/>
        </w:rPr>
        <w:t>otterdam</w:t>
      </w:r>
      <w:r w:rsidR="00B214D5" w:rsidRPr="00E46D4D">
        <w:rPr>
          <w:rFonts w:ascii="MetaPro-Book" w:hAnsi="MetaPro-Book"/>
          <w:color w:val="1C3F69"/>
          <w:spacing w:val="6"/>
          <w:w w:val="95"/>
          <w:sz w:val="20"/>
          <w:szCs w:val="20"/>
        </w:rPr>
        <w:t xml:space="preserve"> </w:t>
      </w:r>
      <w:r w:rsidR="00B214D5" w:rsidRPr="00E46D4D">
        <w:rPr>
          <w:rFonts w:ascii="MetaPro-Book" w:hAnsi="MetaPro-Book"/>
          <w:color w:val="1C3F69"/>
          <w:w w:val="95"/>
          <w:sz w:val="20"/>
          <w:szCs w:val="20"/>
        </w:rPr>
        <w:t>u.a.</w:t>
      </w:r>
    </w:p>
    <w:p w14:paraId="51B9F07B" w14:textId="77777777" w:rsidR="00754161" w:rsidRPr="00E46D4D" w:rsidRDefault="00754161" w:rsidP="00E46D4D">
      <w:pPr>
        <w:pStyle w:val="Plattetekst"/>
        <w:spacing w:line="340" w:lineRule="atLeast"/>
        <w:contextualSpacing/>
        <w:rPr>
          <w:rFonts w:ascii="MetaPro-Book" w:hAnsi="MetaPro-Book"/>
          <w:b/>
          <w:i/>
          <w:sz w:val="20"/>
          <w:szCs w:val="20"/>
        </w:rPr>
      </w:pPr>
    </w:p>
    <w:p w14:paraId="654B92AC" w14:textId="77777777" w:rsidR="00754161" w:rsidRPr="00E46D4D" w:rsidRDefault="00754161" w:rsidP="00E46D4D">
      <w:pPr>
        <w:pStyle w:val="Plattetekst"/>
        <w:spacing w:line="340" w:lineRule="atLeast"/>
        <w:contextualSpacing/>
        <w:rPr>
          <w:rFonts w:ascii="MetaPro-Book" w:hAnsi="MetaPro-Book"/>
          <w:b/>
          <w:i/>
          <w:sz w:val="20"/>
          <w:szCs w:val="20"/>
        </w:rPr>
      </w:pPr>
    </w:p>
    <w:p w14:paraId="1F46B138" w14:textId="77777777" w:rsidR="001534AA" w:rsidRDefault="00B214D5" w:rsidP="001534AA">
      <w:pPr>
        <w:pStyle w:val="Plattetekst"/>
        <w:spacing w:line="340" w:lineRule="atLeast"/>
        <w:ind w:left="1440" w:right="3026" w:firstLine="720"/>
        <w:contextualSpacing/>
        <w:jc w:val="center"/>
        <w:rPr>
          <w:rFonts w:ascii="MetaPro-Book" w:hAnsi="MetaPro-Book"/>
          <w:color w:val="030303"/>
          <w:spacing w:val="4"/>
          <w:w w:val="105"/>
          <w:sz w:val="20"/>
          <w:szCs w:val="20"/>
        </w:rPr>
      </w:pPr>
      <w:r w:rsidRPr="00E46D4D">
        <w:rPr>
          <w:rFonts w:ascii="MetaPro-Book" w:hAnsi="MetaPro-Book"/>
          <w:color w:val="030303"/>
          <w:w w:val="105"/>
          <w:sz w:val="20"/>
          <w:szCs w:val="20"/>
        </w:rPr>
        <w:t>De</w:t>
      </w:r>
      <w:r w:rsidRPr="00E46D4D">
        <w:rPr>
          <w:rFonts w:ascii="MetaPro-Book" w:hAnsi="MetaPro-Book"/>
          <w:color w:val="030303"/>
          <w:spacing w:val="-1"/>
          <w:w w:val="105"/>
          <w:sz w:val="20"/>
          <w:szCs w:val="20"/>
        </w:rPr>
        <w:t xml:space="preserve"> </w:t>
      </w:r>
      <w:r w:rsidR="000B176F" w:rsidRPr="00E46D4D">
        <w:rPr>
          <w:rFonts w:ascii="MetaPro-Book" w:hAnsi="MetaPro-Book"/>
          <w:color w:val="030303"/>
          <w:w w:val="105"/>
          <w:sz w:val="20"/>
          <w:szCs w:val="20"/>
        </w:rPr>
        <w:t>Coöperatie</w:t>
      </w:r>
      <w:r w:rsidRPr="00E46D4D">
        <w:rPr>
          <w:rFonts w:ascii="MetaPro-Book" w:hAnsi="MetaPro-Book"/>
          <w:color w:val="030303"/>
          <w:spacing w:val="5"/>
          <w:w w:val="105"/>
          <w:sz w:val="20"/>
          <w:szCs w:val="20"/>
        </w:rPr>
        <w:t xml:space="preserve"> </w:t>
      </w:r>
      <w:r w:rsidRPr="00E46D4D">
        <w:rPr>
          <w:rFonts w:ascii="MetaPro-Book" w:hAnsi="MetaPro-Book"/>
          <w:color w:val="030303"/>
          <w:w w:val="105"/>
          <w:sz w:val="20"/>
          <w:szCs w:val="20"/>
        </w:rPr>
        <w:t>Medici</w:t>
      </w:r>
      <w:r w:rsidRPr="00E46D4D">
        <w:rPr>
          <w:rFonts w:ascii="MetaPro-Book" w:hAnsi="MetaPro-Book"/>
          <w:color w:val="030303"/>
          <w:spacing w:val="-4"/>
          <w:w w:val="105"/>
          <w:sz w:val="20"/>
          <w:szCs w:val="20"/>
        </w:rPr>
        <w:t xml:space="preserve"> </w:t>
      </w:r>
      <w:r w:rsidRPr="00E46D4D">
        <w:rPr>
          <w:rFonts w:ascii="MetaPro-Book" w:hAnsi="MetaPro-Book"/>
          <w:color w:val="030303"/>
          <w:w w:val="105"/>
          <w:sz w:val="20"/>
          <w:szCs w:val="20"/>
        </w:rPr>
        <w:t>Oogzorg</w:t>
      </w:r>
      <w:r w:rsidRPr="00E46D4D">
        <w:rPr>
          <w:rFonts w:ascii="MetaPro-Book" w:hAnsi="MetaPro-Book"/>
          <w:color w:val="030303"/>
          <w:spacing w:val="-1"/>
          <w:w w:val="105"/>
          <w:sz w:val="20"/>
          <w:szCs w:val="20"/>
        </w:rPr>
        <w:t xml:space="preserve"> </w:t>
      </w:r>
      <w:r w:rsidRPr="00E46D4D">
        <w:rPr>
          <w:rFonts w:ascii="MetaPro-Book" w:hAnsi="MetaPro-Book"/>
          <w:color w:val="030303"/>
          <w:w w:val="105"/>
          <w:sz w:val="20"/>
          <w:szCs w:val="20"/>
        </w:rPr>
        <w:t>Rotterdam</w:t>
      </w:r>
      <w:r w:rsidRPr="00E46D4D">
        <w:rPr>
          <w:rFonts w:ascii="MetaPro-Book" w:hAnsi="MetaPro-Book"/>
          <w:color w:val="030303"/>
          <w:spacing w:val="19"/>
          <w:w w:val="105"/>
          <w:sz w:val="20"/>
          <w:szCs w:val="20"/>
        </w:rPr>
        <w:t xml:space="preserve"> </w:t>
      </w:r>
      <w:r w:rsidRPr="00E46D4D">
        <w:rPr>
          <w:rFonts w:ascii="MetaPro-Book" w:hAnsi="MetaPro-Book"/>
          <w:color w:val="030303"/>
          <w:w w:val="105"/>
          <w:sz w:val="20"/>
          <w:szCs w:val="20"/>
        </w:rPr>
        <w:t>zoekt</w:t>
      </w:r>
      <w:r w:rsidR="000920B2">
        <w:rPr>
          <w:rFonts w:ascii="MetaPro-Book" w:hAnsi="MetaPro-Book"/>
          <w:color w:val="030303"/>
          <w:spacing w:val="4"/>
          <w:w w:val="105"/>
          <w:sz w:val="20"/>
          <w:szCs w:val="20"/>
        </w:rPr>
        <w:t xml:space="preserve"> </w:t>
      </w:r>
    </w:p>
    <w:p w14:paraId="760977EC" w14:textId="77777777" w:rsidR="001534AA" w:rsidRDefault="00DA6676" w:rsidP="001534AA">
      <w:pPr>
        <w:pStyle w:val="Plattetekst"/>
        <w:spacing w:line="340" w:lineRule="atLeast"/>
        <w:ind w:left="1440" w:right="3026" w:firstLine="720"/>
        <w:contextualSpacing/>
        <w:jc w:val="center"/>
        <w:rPr>
          <w:rFonts w:ascii="MetaPro-Book" w:hAnsi="MetaPro-Book"/>
          <w:b/>
          <w:noProof/>
          <w:sz w:val="44"/>
          <w:szCs w:val="20"/>
          <w:lang w:eastAsia="nl-NL"/>
        </w:rPr>
      </w:pPr>
      <w:r>
        <w:rPr>
          <w:rFonts w:ascii="MetaPro-Book" w:hAnsi="MetaPro-Book"/>
          <w:b/>
          <w:noProof/>
          <w:sz w:val="44"/>
          <w:szCs w:val="20"/>
          <w:lang w:eastAsia="nl-NL"/>
        </w:rPr>
        <w:t>2 stafartsen Oogheelkunde</w:t>
      </w:r>
      <w:r w:rsidR="001534AA" w:rsidRPr="001534AA">
        <w:rPr>
          <w:rFonts w:ascii="MetaPro-Book" w:hAnsi="MetaPro-Book"/>
          <w:b/>
          <w:noProof/>
          <w:sz w:val="44"/>
          <w:szCs w:val="20"/>
          <w:lang w:eastAsia="nl-NL"/>
        </w:rPr>
        <w:t xml:space="preserve"> M/V</w:t>
      </w:r>
    </w:p>
    <w:p w14:paraId="644A9CFB" w14:textId="77777777" w:rsidR="00754161" w:rsidRPr="00E46D4D" w:rsidRDefault="00DA6676" w:rsidP="001534AA">
      <w:pPr>
        <w:pStyle w:val="Plattetekst"/>
        <w:spacing w:line="340" w:lineRule="atLeast"/>
        <w:ind w:left="1440" w:right="3026" w:firstLine="720"/>
        <w:contextualSpacing/>
        <w:jc w:val="center"/>
        <w:rPr>
          <w:rFonts w:ascii="MetaPro-Book" w:hAnsi="MetaPro-Book"/>
          <w:sz w:val="20"/>
          <w:szCs w:val="20"/>
        </w:rPr>
      </w:pPr>
      <w:r>
        <w:rPr>
          <w:rFonts w:ascii="MetaPro-Book" w:hAnsi="MetaPro-Book"/>
          <w:color w:val="030303"/>
          <w:spacing w:val="-1"/>
          <w:sz w:val="20"/>
          <w:szCs w:val="20"/>
        </w:rPr>
        <w:t>(1,6</w:t>
      </w:r>
      <w:r w:rsidR="00B214D5" w:rsidRPr="00E46D4D">
        <w:rPr>
          <w:rFonts w:ascii="MetaPro-Book" w:hAnsi="MetaPro-Book"/>
          <w:color w:val="030303"/>
          <w:spacing w:val="-11"/>
          <w:sz w:val="20"/>
          <w:szCs w:val="20"/>
        </w:rPr>
        <w:t xml:space="preserve"> </w:t>
      </w:r>
      <w:r w:rsidR="00B214D5" w:rsidRPr="00E46D4D">
        <w:rPr>
          <w:rFonts w:ascii="MetaPro-Book" w:hAnsi="MetaPro-Book"/>
          <w:color w:val="030303"/>
          <w:spacing w:val="-1"/>
          <w:sz w:val="20"/>
          <w:szCs w:val="20"/>
        </w:rPr>
        <w:t>FTE)</w:t>
      </w:r>
    </w:p>
    <w:p w14:paraId="1D7539F4" w14:textId="77777777" w:rsidR="00754161" w:rsidRPr="001534AA" w:rsidRDefault="001534AA" w:rsidP="001534AA">
      <w:pPr>
        <w:pStyle w:val="Plattetekst"/>
        <w:spacing w:line="340" w:lineRule="atLeast"/>
        <w:contextualSpacing/>
        <w:jc w:val="center"/>
        <w:rPr>
          <w:rFonts w:ascii="MetaPro-Book" w:hAnsi="MetaPro-Book"/>
          <w:b/>
          <w:sz w:val="36"/>
          <w:szCs w:val="20"/>
        </w:rPr>
      </w:pPr>
      <w:r w:rsidRPr="001534AA">
        <w:rPr>
          <w:rFonts w:ascii="MetaPro-Book" w:hAnsi="MetaPro-Book"/>
          <w:b/>
          <w:sz w:val="36"/>
          <w:szCs w:val="20"/>
        </w:rPr>
        <w:t xml:space="preserve">Met aandachtsgebied </w:t>
      </w:r>
      <w:r w:rsidR="00DA6676">
        <w:rPr>
          <w:rFonts w:ascii="MetaPro-Book" w:hAnsi="MetaPro-Book"/>
          <w:b/>
          <w:sz w:val="36"/>
          <w:szCs w:val="20"/>
        </w:rPr>
        <w:t>Cornea</w:t>
      </w:r>
      <w:r>
        <w:rPr>
          <w:rFonts w:ascii="MetaPro-Book" w:hAnsi="MetaPro-Book"/>
          <w:b/>
          <w:sz w:val="36"/>
          <w:szCs w:val="20"/>
        </w:rPr>
        <w:t xml:space="preserve"> (medisch en chirurgisch) / Algemene O</w:t>
      </w:r>
      <w:r w:rsidRPr="001534AA">
        <w:rPr>
          <w:rFonts w:ascii="MetaPro-Book" w:hAnsi="MetaPro-Book"/>
          <w:b/>
          <w:sz w:val="36"/>
          <w:szCs w:val="20"/>
        </w:rPr>
        <w:t>ogheelkunde</w:t>
      </w:r>
    </w:p>
    <w:p w14:paraId="353D0747" w14:textId="77777777" w:rsidR="00754161" w:rsidRPr="00E46D4D" w:rsidRDefault="00754161" w:rsidP="00E46D4D">
      <w:pPr>
        <w:pStyle w:val="Plattetekst"/>
        <w:spacing w:line="340" w:lineRule="atLeast"/>
        <w:contextualSpacing/>
        <w:rPr>
          <w:rFonts w:ascii="MetaPro-Book" w:hAnsi="MetaPro-Book"/>
          <w:sz w:val="20"/>
          <w:szCs w:val="20"/>
        </w:rPr>
      </w:pPr>
    </w:p>
    <w:p w14:paraId="317F066B" w14:textId="77777777" w:rsidR="00681019" w:rsidRDefault="00681019" w:rsidP="00E4520E">
      <w:pPr>
        <w:spacing w:line="340" w:lineRule="atLeast"/>
        <w:contextualSpacing/>
        <w:rPr>
          <w:rFonts w:ascii="MetaPro-Book" w:hAnsi="MetaPro-Book"/>
          <w:b/>
          <w:sz w:val="20"/>
          <w:szCs w:val="20"/>
        </w:rPr>
      </w:pPr>
    </w:p>
    <w:p w14:paraId="0DC3A78F" w14:textId="7C3FAA8E" w:rsidR="00754161" w:rsidRPr="00E4520E" w:rsidRDefault="00B214D5" w:rsidP="00E4520E">
      <w:pPr>
        <w:spacing w:line="340" w:lineRule="atLeast"/>
        <w:contextualSpacing/>
        <w:rPr>
          <w:rFonts w:ascii="MetaPro-Book" w:hAnsi="MetaPro-Book"/>
          <w:b/>
          <w:sz w:val="20"/>
          <w:szCs w:val="20"/>
        </w:rPr>
      </w:pPr>
      <w:r w:rsidRPr="00E4520E">
        <w:rPr>
          <w:rFonts w:ascii="MetaPro-Book" w:hAnsi="MetaPro-Book"/>
          <w:b/>
          <w:sz w:val="20"/>
          <w:szCs w:val="20"/>
        </w:rPr>
        <w:t>De kerntaak</w:t>
      </w:r>
    </w:p>
    <w:p w14:paraId="25FFBECA" w14:textId="77777777" w:rsidR="00275804" w:rsidRDefault="00B214D5" w:rsidP="00DA6676">
      <w:pPr>
        <w:spacing w:line="340" w:lineRule="atLeast"/>
        <w:contextualSpacing/>
        <w:rPr>
          <w:rFonts w:ascii="MetaPro-Book" w:hAnsi="MetaPro-Book"/>
          <w:sz w:val="20"/>
          <w:szCs w:val="20"/>
        </w:rPr>
      </w:pPr>
      <w:r w:rsidRPr="00E4520E">
        <w:rPr>
          <w:rFonts w:ascii="MetaPro-Book" w:hAnsi="MetaPro-Book"/>
          <w:sz w:val="20"/>
          <w:szCs w:val="20"/>
        </w:rPr>
        <w:t xml:space="preserve">U </w:t>
      </w:r>
      <w:r w:rsidR="00F1565B">
        <w:rPr>
          <w:rFonts w:ascii="MetaPro-Book" w:hAnsi="MetaPro-Book"/>
          <w:sz w:val="20"/>
          <w:szCs w:val="20"/>
        </w:rPr>
        <w:t>komt te werken</w:t>
      </w:r>
      <w:r w:rsidR="00F90495">
        <w:rPr>
          <w:rFonts w:ascii="MetaPro-Book" w:hAnsi="MetaPro-Book"/>
          <w:sz w:val="20"/>
          <w:szCs w:val="20"/>
        </w:rPr>
        <w:t xml:space="preserve"> binnen de vakgroep </w:t>
      </w:r>
      <w:r w:rsidR="00DA6676">
        <w:rPr>
          <w:rFonts w:ascii="MetaPro-Book" w:hAnsi="MetaPro-Book"/>
          <w:sz w:val="20"/>
          <w:szCs w:val="20"/>
        </w:rPr>
        <w:t>cornea</w:t>
      </w:r>
      <w:r w:rsidR="00F1565B">
        <w:rPr>
          <w:rFonts w:ascii="MetaPro-Book" w:hAnsi="MetaPro-Book"/>
          <w:sz w:val="20"/>
          <w:szCs w:val="20"/>
        </w:rPr>
        <w:t>,</w:t>
      </w:r>
      <w:r w:rsidR="00DA6676">
        <w:rPr>
          <w:rFonts w:ascii="MetaPro-Book" w:hAnsi="MetaPro-Book"/>
          <w:sz w:val="20"/>
          <w:szCs w:val="20"/>
        </w:rPr>
        <w:t xml:space="preserve"> die momenteel uit 5</w:t>
      </w:r>
      <w:r w:rsidRPr="00E4520E">
        <w:rPr>
          <w:rFonts w:ascii="MetaPro-Book" w:hAnsi="MetaPro-Book"/>
          <w:sz w:val="20"/>
          <w:szCs w:val="20"/>
        </w:rPr>
        <w:t xml:space="preserve"> oogartsen bestaat. </w:t>
      </w:r>
      <w:r w:rsidR="00DA6676" w:rsidRPr="00E4520E">
        <w:rPr>
          <w:rFonts w:ascii="MetaPro-Book" w:hAnsi="MetaPro-Book"/>
          <w:sz w:val="20"/>
          <w:szCs w:val="20"/>
        </w:rPr>
        <w:t xml:space="preserve">De vakgroep verleent </w:t>
      </w:r>
      <w:r w:rsidR="003B7AFC" w:rsidRPr="00E4520E">
        <w:rPr>
          <w:rFonts w:ascii="MetaPro-Book" w:hAnsi="MetaPro-Book"/>
          <w:sz w:val="20"/>
          <w:szCs w:val="20"/>
        </w:rPr>
        <w:t>naast tweedelijns</w:t>
      </w:r>
      <w:r w:rsidR="00DA6676">
        <w:rPr>
          <w:rFonts w:ascii="MetaPro-Book" w:hAnsi="MetaPro-Book"/>
          <w:sz w:val="20"/>
          <w:szCs w:val="20"/>
        </w:rPr>
        <w:t xml:space="preserve">- </w:t>
      </w:r>
      <w:r w:rsidR="00DA6676" w:rsidRPr="00E4520E">
        <w:rPr>
          <w:rFonts w:ascii="MetaPro-Book" w:hAnsi="MetaPro-Book"/>
          <w:sz w:val="20"/>
          <w:szCs w:val="20"/>
        </w:rPr>
        <w:t xml:space="preserve">ook hooggespecialiseerde derdelijns zorg. Ons </w:t>
      </w:r>
      <w:r w:rsidR="003B7AFC" w:rsidRPr="00E4520E">
        <w:rPr>
          <w:rFonts w:ascii="MetaPro-Book" w:hAnsi="MetaPro-Book"/>
          <w:sz w:val="20"/>
          <w:szCs w:val="20"/>
        </w:rPr>
        <w:t>team wordt</w:t>
      </w:r>
      <w:r w:rsidR="00DA6676" w:rsidRPr="00E4520E">
        <w:rPr>
          <w:rFonts w:ascii="MetaPro-Book" w:hAnsi="MetaPro-Book"/>
          <w:sz w:val="20"/>
          <w:szCs w:val="20"/>
        </w:rPr>
        <w:t xml:space="preserve"> ond</w:t>
      </w:r>
      <w:r w:rsidR="00DA6676">
        <w:rPr>
          <w:rFonts w:ascii="MetaPro-Book" w:hAnsi="MetaPro-Book"/>
          <w:sz w:val="20"/>
          <w:szCs w:val="20"/>
        </w:rPr>
        <w:t>ersteund door optometristen,</w:t>
      </w:r>
      <w:r w:rsidR="00DA6676" w:rsidRPr="00E4520E">
        <w:rPr>
          <w:rFonts w:ascii="MetaPro-Book" w:hAnsi="MetaPro-Book"/>
          <w:sz w:val="20"/>
          <w:szCs w:val="20"/>
        </w:rPr>
        <w:t xml:space="preserve"> TOA's</w:t>
      </w:r>
      <w:r w:rsidR="00DA6676">
        <w:rPr>
          <w:rFonts w:ascii="MetaPro-Book" w:hAnsi="MetaPro-Book"/>
          <w:sz w:val="20"/>
          <w:szCs w:val="20"/>
        </w:rPr>
        <w:t xml:space="preserve">, </w:t>
      </w:r>
      <w:r w:rsidR="00DA6676" w:rsidRPr="00E4520E">
        <w:rPr>
          <w:rFonts w:ascii="MetaPro-Book" w:hAnsi="MetaPro-Book"/>
          <w:sz w:val="20"/>
          <w:szCs w:val="20"/>
        </w:rPr>
        <w:t>spreekuurmedewerkers</w:t>
      </w:r>
      <w:r w:rsidR="00DA6676">
        <w:rPr>
          <w:rFonts w:ascii="MetaPro-Book" w:hAnsi="MetaPro-Book"/>
          <w:sz w:val="20"/>
          <w:szCs w:val="20"/>
        </w:rPr>
        <w:t>, een PA</w:t>
      </w:r>
      <w:r w:rsidR="00965800">
        <w:rPr>
          <w:rFonts w:ascii="MetaPro-Book" w:hAnsi="MetaPro-Book"/>
          <w:sz w:val="20"/>
          <w:szCs w:val="20"/>
        </w:rPr>
        <w:t xml:space="preserve"> en twee</w:t>
      </w:r>
      <w:r w:rsidR="00275804">
        <w:rPr>
          <w:rFonts w:ascii="MetaPro-Book" w:hAnsi="MetaPro-Book"/>
          <w:sz w:val="20"/>
          <w:szCs w:val="20"/>
        </w:rPr>
        <w:t xml:space="preserve"> cornea</w:t>
      </w:r>
      <w:r w:rsidR="00DA6676" w:rsidRPr="00E4520E">
        <w:rPr>
          <w:rFonts w:ascii="MetaPro-Book" w:hAnsi="MetaPro-Book"/>
          <w:sz w:val="20"/>
          <w:szCs w:val="20"/>
        </w:rPr>
        <w:t>verpleegkundige</w:t>
      </w:r>
      <w:r w:rsidR="00965800">
        <w:rPr>
          <w:rFonts w:ascii="MetaPro-Book" w:hAnsi="MetaPro-Book"/>
          <w:sz w:val="20"/>
          <w:szCs w:val="20"/>
        </w:rPr>
        <w:t>n</w:t>
      </w:r>
      <w:r w:rsidR="00DA6676" w:rsidRPr="00E4520E">
        <w:rPr>
          <w:rFonts w:ascii="MetaPro-Book" w:hAnsi="MetaPro-Book"/>
          <w:sz w:val="20"/>
          <w:szCs w:val="20"/>
        </w:rPr>
        <w:t xml:space="preserve">. Uw werkzaamheden bestaan uit </w:t>
      </w:r>
      <w:r w:rsidR="00C3329C">
        <w:rPr>
          <w:rFonts w:ascii="MetaPro-Book" w:hAnsi="MetaPro-Book"/>
          <w:sz w:val="20"/>
          <w:szCs w:val="20"/>
        </w:rPr>
        <w:t xml:space="preserve">het </w:t>
      </w:r>
      <w:r w:rsidR="00DA6676" w:rsidRPr="00E4520E">
        <w:rPr>
          <w:rFonts w:ascii="MetaPro-Book" w:hAnsi="MetaPro-Book"/>
          <w:sz w:val="20"/>
          <w:szCs w:val="20"/>
        </w:rPr>
        <w:t xml:space="preserve">houden van specialistische </w:t>
      </w:r>
      <w:r w:rsidR="00DA6676">
        <w:rPr>
          <w:rFonts w:ascii="MetaPro-Book" w:hAnsi="MetaPro-Book"/>
          <w:sz w:val="20"/>
          <w:szCs w:val="20"/>
        </w:rPr>
        <w:t xml:space="preserve">cornea </w:t>
      </w:r>
      <w:r w:rsidR="00DA6676" w:rsidRPr="00E4520E">
        <w:rPr>
          <w:rFonts w:ascii="MetaPro-Book" w:hAnsi="MetaPro-Book"/>
          <w:sz w:val="20"/>
          <w:szCs w:val="20"/>
        </w:rPr>
        <w:t xml:space="preserve">spreekuren </w:t>
      </w:r>
      <w:r w:rsidR="00DA6676">
        <w:rPr>
          <w:rFonts w:ascii="MetaPro-Book" w:hAnsi="MetaPro-Book"/>
          <w:sz w:val="20"/>
          <w:szCs w:val="20"/>
        </w:rPr>
        <w:t xml:space="preserve">en het </w:t>
      </w:r>
      <w:r w:rsidR="003B7AFC">
        <w:rPr>
          <w:rFonts w:ascii="MetaPro-Book" w:hAnsi="MetaPro-Book"/>
          <w:sz w:val="20"/>
          <w:szCs w:val="20"/>
        </w:rPr>
        <w:t>verrichten van cornea</w:t>
      </w:r>
      <w:r w:rsidR="00DA6676" w:rsidRPr="00E4520E">
        <w:rPr>
          <w:rFonts w:ascii="MetaPro-Book" w:hAnsi="MetaPro-Book"/>
          <w:sz w:val="20"/>
          <w:szCs w:val="20"/>
        </w:rPr>
        <w:t xml:space="preserve">-operaties. </w:t>
      </w:r>
      <w:r w:rsidR="00C10B46">
        <w:rPr>
          <w:rFonts w:ascii="MetaPro-Book" w:hAnsi="MetaPro-Book"/>
          <w:sz w:val="20"/>
          <w:szCs w:val="20"/>
        </w:rPr>
        <w:t>Daarnaast houdt</w:t>
      </w:r>
      <w:r w:rsidR="003B7AFC" w:rsidRPr="00E4520E">
        <w:rPr>
          <w:rFonts w:ascii="MetaPro-Book" w:hAnsi="MetaPro-Book"/>
          <w:sz w:val="20"/>
          <w:szCs w:val="20"/>
        </w:rPr>
        <w:t xml:space="preserve"> u</w:t>
      </w:r>
      <w:r w:rsidR="00DA6676" w:rsidRPr="00E4520E">
        <w:rPr>
          <w:rFonts w:ascii="MetaPro-Book" w:hAnsi="MetaPro-Book"/>
          <w:sz w:val="20"/>
          <w:szCs w:val="20"/>
        </w:rPr>
        <w:t xml:space="preserve"> algemene</w:t>
      </w:r>
      <w:r w:rsidR="00C10B46">
        <w:rPr>
          <w:rFonts w:ascii="MetaPro-Book" w:hAnsi="MetaPro-Book"/>
          <w:sz w:val="20"/>
          <w:szCs w:val="20"/>
        </w:rPr>
        <w:t xml:space="preserve"> oogheelkundige spreekuren</w:t>
      </w:r>
      <w:r w:rsidR="00DA6676" w:rsidRPr="00E4520E">
        <w:rPr>
          <w:rFonts w:ascii="MetaPro-Book" w:hAnsi="MetaPro-Book"/>
          <w:sz w:val="20"/>
          <w:szCs w:val="20"/>
        </w:rPr>
        <w:t xml:space="preserve">, </w:t>
      </w:r>
      <w:r w:rsidR="00C10B46">
        <w:rPr>
          <w:rFonts w:ascii="MetaPro-Book" w:hAnsi="MetaPro-Book"/>
          <w:sz w:val="20"/>
          <w:szCs w:val="20"/>
        </w:rPr>
        <w:t>verleent u supervisie</w:t>
      </w:r>
      <w:r w:rsidR="00DA6676" w:rsidRPr="00E4520E">
        <w:rPr>
          <w:rFonts w:ascii="MetaPro-Book" w:hAnsi="MetaPro-Book"/>
          <w:sz w:val="20"/>
          <w:szCs w:val="20"/>
        </w:rPr>
        <w:t xml:space="preserve"> op de acute oogzorg in Het Oogziekenhuis en </w:t>
      </w:r>
      <w:r w:rsidR="00C10B46">
        <w:rPr>
          <w:rFonts w:ascii="MetaPro-Book" w:hAnsi="MetaPro-Book"/>
          <w:sz w:val="20"/>
          <w:szCs w:val="20"/>
        </w:rPr>
        <w:t xml:space="preserve">verricht u </w:t>
      </w:r>
      <w:r w:rsidR="00DA6676">
        <w:rPr>
          <w:rFonts w:ascii="MetaPro-Book" w:hAnsi="MetaPro-Book"/>
          <w:sz w:val="20"/>
          <w:szCs w:val="20"/>
        </w:rPr>
        <w:t>c</w:t>
      </w:r>
      <w:r w:rsidR="00C10B46">
        <w:rPr>
          <w:rFonts w:ascii="MetaPro-Book" w:hAnsi="MetaPro-Book"/>
          <w:sz w:val="20"/>
          <w:szCs w:val="20"/>
        </w:rPr>
        <w:t>ataractoperaties</w:t>
      </w:r>
      <w:r w:rsidR="00DA6676" w:rsidRPr="00E4520E">
        <w:rPr>
          <w:rFonts w:ascii="MetaPro-Book" w:hAnsi="MetaPro-Book"/>
          <w:sz w:val="20"/>
          <w:szCs w:val="20"/>
        </w:rPr>
        <w:t xml:space="preserve"> op ons </w:t>
      </w:r>
      <w:r w:rsidR="00DA6676">
        <w:rPr>
          <w:rFonts w:ascii="MetaPro-Book" w:hAnsi="MetaPro-Book"/>
          <w:sz w:val="20"/>
          <w:szCs w:val="20"/>
        </w:rPr>
        <w:t>d</w:t>
      </w:r>
      <w:r w:rsidR="00DA6676" w:rsidRPr="00E4520E">
        <w:rPr>
          <w:rFonts w:ascii="MetaPro-Book" w:hAnsi="MetaPro-Book"/>
          <w:sz w:val="20"/>
          <w:szCs w:val="20"/>
        </w:rPr>
        <w:t>agc</w:t>
      </w:r>
      <w:r w:rsidR="00C10B46">
        <w:rPr>
          <w:rFonts w:ascii="MetaPro-Book" w:hAnsi="MetaPro-Book"/>
          <w:sz w:val="20"/>
          <w:szCs w:val="20"/>
        </w:rPr>
        <w:t>entrum. Ook</w:t>
      </w:r>
      <w:r w:rsidR="00DA6676" w:rsidRPr="00E4520E">
        <w:rPr>
          <w:rFonts w:ascii="MetaPro-Book" w:hAnsi="MetaPro-Book"/>
          <w:sz w:val="20"/>
          <w:szCs w:val="20"/>
        </w:rPr>
        <w:t xml:space="preserve"> het verrichten van poliklinische verrichtingen zoals lasers en kleine ingrepen op on</w:t>
      </w:r>
      <w:r w:rsidR="00C10B46">
        <w:rPr>
          <w:rFonts w:ascii="MetaPro-Book" w:hAnsi="MetaPro-Book"/>
          <w:sz w:val="20"/>
          <w:szCs w:val="20"/>
        </w:rPr>
        <w:t>ze poliklinische operatiekamer en</w:t>
      </w:r>
      <w:r w:rsidR="00275804">
        <w:rPr>
          <w:rFonts w:ascii="MetaPro-Book" w:hAnsi="MetaPro-Book"/>
          <w:sz w:val="20"/>
          <w:szCs w:val="20"/>
        </w:rPr>
        <w:t xml:space="preserve"> phototherapeutische (en evt. photorefractieve) keratectomieën in onze Focuskliniek</w:t>
      </w:r>
      <w:r w:rsidR="00C10B46">
        <w:rPr>
          <w:rFonts w:ascii="MetaPro-Book" w:hAnsi="MetaPro-Book"/>
          <w:sz w:val="20"/>
          <w:szCs w:val="20"/>
        </w:rPr>
        <w:t xml:space="preserve"> behoort tot uw takenpakket</w:t>
      </w:r>
      <w:r w:rsidR="00275804">
        <w:rPr>
          <w:rFonts w:ascii="MetaPro-Book" w:hAnsi="MetaPro-Book"/>
          <w:sz w:val="20"/>
          <w:szCs w:val="20"/>
        </w:rPr>
        <w:t>.</w:t>
      </w:r>
    </w:p>
    <w:p w14:paraId="5F471ACE" w14:textId="77777777" w:rsidR="00275804" w:rsidRDefault="00275804" w:rsidP="00DA6676">
      <w:pPr>
        <w:spacing w:line="340" w:lineRule="atLeast"/>
        <w:contextualSpacing/>
        <w:rPr>
          <w:rFonts w:ascii="MetaPro-Book" w:hAnsi="MetaPro-Book"/>
          <w:sz w:val="20"/>
          <w:szCs w:val="20"/>
        </w:rPr>
      </w:pPr>
    </w:p>
    <w:p w14:paraId="45DC3F5B" w14:textId="77777777" w:rsidR="00DA6676" w:rsidRPr="00E46D4D" w:rsidRDefault="00DA6676" w:rsidP="00DA6676">
      <w:pPr>
        <w:spacing w:line="340" w:lineRule="atLeast"/>
        <w:contextualSpacing/>
        <w:rPr>
          <w:rFonts w:ascii="MetaPro-Book" w:hAnsi="MetaPro-Book"/>
          <w:sz w:val="20"/>
          <w:szCs w:val="20"/>
        </w:rPr>
      </w:pPr>
      <w:r w:rsidRPr="00E4520E">
        <w:rPr>
          <w:rFonts w:ascii="MetaPro-Book" w:hAnsi="MetaPro-Book"/>
          <w:sz w:val="20"/>
          <w:szCs w:val="20"/>
        </w:rPr>
        <w:t>De werkzaamheden vinden plaats op de locatie Oogziekenhuis, maar flexibiliteit wordt van u verwacht om zo nodig ook werkzaamheden te verrichten op</w:t>
      </w:r>
      <w:r>
        <w:rPr>
          <w:rFonts w:ascii="MetaPro-Book" w:hAnsi="MetaPro-Book"/>
          <w:sz w:val="20"/>
          <w:szCs w:val="20"/>
        </w:rPr>
        <w:t xml:space="preserve"> een van onze zogenaamde buiten</w:t>
      </w:r>
      <w:r w:rsidRPr="00E4520E">
        <w:rPr>
          <w:rFonts w:ascii="MetaPro-Book" w:hAnsi="MetaPro-Book"/>
          <w:sz w:val="20"/>
          <w:szCs w:val="20"/>
        </w:rPr>
        <w:t>locaties</w:t>
      </w:r>
      <w:r>
        <w:rPr>
          <w:rFonts w:ascii="MetaPro-Book" w:hAnsi="MetaPro-Book"/>
          <w:sz w:val="20"/>
          <w:szCs w:val="20"/>
        </w:rPr>
        <w:t xml:space="preserve">. U draagt actief bij aan het opleiden van fellows, </w:t>
      </w:r>
      <w:r w:rsidR="00C10B46">
        <w:rPr>
          <w:rFonts w:ascii="MetaPro-Book" w:hAnsi="MetaPro-Book"/>
          <w:sz w:val="20"/>
          <w:szCs w:val="20"/>
        </w:rPr>
        <w:t>AIOS en coassistenten. U participeert</w:t>
      </w:r>
      <w:r>
        <w:rPr>
          <w:rFonts w:ascii="MetaPro-Book" w:hAnsi="MetaPro-Book"/>
          <w:sz w:val="20"/>
          <w:szCs w:val="20"/>
        </w:rPr>
        <w:t xml:space="preserve"> actie</w:t>
      </w:r>
      <w:r w:rsidR="00965800">
        <w:rPr>
          <w:rFonts w:ascii="MetaPro-Book" w:hAnsi="MetaPro-Book"/>
          <w:sz w:val="20"/>
          <w:szCs w:val="20"/>
        </w:rPr>
        <w:t>f in wetenschappelijk onderzoek</w:t>
      </w:r>
      <w:r>
        <w:rPr>
          <w:rFonts w:ascii="MetaPro-Book" w:hAnsi="MetaPro-Book"/>
          <w:sz w:val="20"/>
          <w:szCs w:val="20"/>
        </w:rPr>
        <w:t xml:space="preserve"> en </w:t>
      </w:r>
      <w:r w:rsidR="00C10B46">
        <w:rPr>
          <w:rFonts w:ascii="MetaPro-Book" w:hAnsi="MetaPro-Book"/>
          <w:sz w:val="20"/>
          <w:szCs w:val="20"/>
        </w:rPr>
        <w:t xml:space="preserve"> u vervult </w:t>
      </w:r>
      <w:r>
        <w:rPr>
          <w:rFonts w:ascii="MetaPro-Book" w:hAnsi="MetaPro-Book"/>
          <w:sz w:val="20"/>
          <w:szCs w:val="20"/>
        </w:rPr>
        <w:t>taken</w:t>
      </w:r>
      <w:r w:rsidRPr="00E4520E">
        <w:rPr>
          <w:rFonts w:ascii="MetaPro-Book" w:hAnsi="MetaPro-Book"/>
          <w:sz w:val="20"/>
          <w:szCs w:val="20"/>
        </w:rPr>
        <w:t xml:space="preserve"> in het algemeen belang van</w:t>
      </w:r>
      <w:r>
        <w:rPr>
          <w:rFonts w:ascii="MetaPro-Book" w:hAnsi="MetaPro-Book"/>
          <w:sz w:val="20"/>
          <w:szCs w:val="20"/>
        </w:rPr>
        <w:t xml:space="preserve"> de vakgroep,</w:t>
      </w:r>
      <w:r w:rsidRPr="00E4520E">
        <w:rPr>
          <w:rFonts w:ascii="MetaPro-Book" w:hAnsi="MetaPro-Book"/>
          <w:sz w:val="20"/>
          <w:szCs w:val="20"/>
        </w:rPr>
        <w:t xml:space="preserve"> </w:t>
      </w:r>
      <w:r w:rsidR="00C10B46">
        <w:rPr>
          <w:rFonts w:ascii="MetaPro-Book" w:hAnsi="MetaPro-Book"/>
          <w:sz w:val="20"/>
          <w:szCs w:val="20"/>
        </w:rPr>
        <w:t>CMOR en Het Oogziekenhuis</w:t>
      </w:r>
      <w:r w:rsidRPr="00E4520E">
        <w:rPr>
          <w:rFonts w:ascii="MetaPro-Book" w:hAnsi="MetaPro-Book"/>
          <w:sz w:val="20"/>
          <w:szCs w:val="20"/>
        </w:rPr>
        <w:t>.</w:t>
      </w:r>
    </w:p>
    <w:p w14:paraId="2D775CD4" w14:textId="77777777" w:rsidR="00B22A99" w:rsidRPr="00E4520E" w:rsidRDefault="00B22A99" w:rsidP="00E4520E">
      <w:pPr>
        <w:spacing w:line="340" w:lineRule="atLeast"/>
        <w:contextualSpacing/>
        <w:rPr>
          <w:rFonts w:ascii="MetaPro-Book" w:hAnsi="MetaPro-Book"/>
          <w:sz w:val="20"/>
          <w:szCs w:val="20"/>
        </w:rPr>
      </w:pPr>
    </w:p>
    <w:p w14:paraId="5730F187" w14:textId="77777777" w:rsidR="00754161" w:rsidRPr="0064660E" w:rsidRDefault="00B214D5" w:rsidP="00E4520E">
      <w:pPr>
        <w:spacing w:line="340" w:lineRule="atLeast"/>
        <w:contextualSpacing/>
        <w:rPr>
          <w:rFonts w:ascii="MetaPro-Book" w:hAnsi="MetaPro-Book"/>
          <w:b/>
          <w:sz w:val="20"/>
          <w:szCs w:val="20"/>
        </w:rPr>
      </w:pPr>
      <w:r w:rsidRPr="0064660E">
        <w:rPr>
          <w:rFonts w:ascii="MetaPro-Book" w:hAnsi="MetaPro-Book"/>
          <w:b/>
          <w:sz w:val="20"/>
          <w:szCs w:val="20"/>
        </w:rPr>
        <w:t>Uw profiel</w:t>
      </w:r>
    </w:p>
    <w:p w14:paraId="0BAEB0F2" w14:textId="77777777" w:rsidR="003B7AFC" w:rsidRPr="00E46D4D" w:rsidRDefault="0060039B" w:rsidP="003B7AFC">
      <w:pPr>
        <w:spacing w:line="340" w:lineRule="atLeast"/>
        <w:contextualSpacing/>
        <w:rPr>
          <w:rFonts w:ascii="MetaPro-Book" w:hAnsi="MetaPro-Book"/>
          <w:sz w:val="20"/>
          <w:szCs w:val="20"/>
        </w:rPr>
      </w:pPr>
      <w:r>
        <w:rPr>
          <w:rFonts w:ascii="MetaPro-Book" w:hAnsi="MetaPro-Book"/>
          <w:sz w:val="20"/>
          <w:szCs w:val="20"/>
        </w:rPr>
        <w:t>U bent een</w:t>
      </w:r>
      <w:r w:rsidR="00DC17C8">
        <w:rPr>
          <w:rFonts w:ascii="MetaPro-Book" w:hAnsi="MetaPro-Book"/>
          <w:sz w:val="20"/>
          <w:szCs w:val="20"/>
        </w:rPr>
        <w:t xml:space="preserve"> </w:t>
      </w:r>
      <w:r w:rsidR="00B22A99">
        <w:rPr>
          <w:rFonts w:ascii="MetaPro-Book" w:hAnsi="MetaPro-Book"/>
          <w:sz w:val="20"/>
          <w:szCs w:val="20"/>
        </w:rPr>
        <w:t xml:space="preserve">patiëntgerichte </w:t>
      </w:r>
      <w:r w:rsidR="00DC17C8">
        <w:rPr>
          <w:rFonts w:ascii="MetaPro-Book" w:hAnsi="MetaPro-Book"/>
          <w:sz w:val="20"/>
          <w:szCs w:val="20"/>
        </w:rPr>
        <w:t>oogarts</w:t>
      </w:r>
      <w:r>
        <w:rPr>
          <w:rFonts w:ascii="MetaPro-Book" w:hAnsi="MetaPro-Book"/>
          <w:sz w:val="20"/>
          <w:szCs w:val="20"/>
        </w:rPr>
        <w:t>, BIG-geregistreerd</w:t>
      </w:r>
      <w:r w:rsidR="00DC17C8">
        <w:rPr>
          <w:rFonts w:ascii="MetaPro-Book" w:hAnsi="MetaPro-Book"/>
          <w:sz w:val="20"/>
          <w:szCs w:val="20"/>
        </w:rPr>
        <w:t>. Een afgerond f</w:t>
      </w:r>
      <w:r w:rsidR="00B214D5" w:rsidRPr="00E4520E">
        <w:rPr>
          <w:rFonts w:ascii="MetaPro-Book" w:hAnsi="MetaPro-Book"/>
          <w:sz w:val="20"/>
          <w:szCs w:val="20"/>
        </w:rPr>
        <w:t xml:space="preserve">ellowship binnen </w:t>
      </w:r>
      <w:r w:rsidR="003B7AFC">
        <w:rPr>
          <w:rFonts w:ascii="MetaPro-Book" w:hAnsi="MetaPro-Book"/>
          <w:sz w:val="20"/>
          <w:szCs w:val="20"/>
        </w:rPr>
        <w:t>cornea</w:t>
      </w:r>
      <w:r w:rsidR="00B214D5" w:rsidRPr="00E4520E">
        <w:rPr>
          <w:rFonts w:ascii="MetaPro-Book" w:hAnsi="MetaPro-Book"/>
          <w:sz w:val="20"/>
          <w:szCs w:val="20"/>
        </w:rPr>
        <w:t xml:space="preserve"> strekt tot aanbeveling.</w:t>
      </w:r>
      <w:r w:rsidR="002D06A2">
        <w:rPr>
          <w:rFonts w:ascii="MetaPro-Book" w:hAnsi="MetaPro-Book"/>
          <w:sz w:val="20"/>
          <w:szCs w:val="20"/>
        </w:rPr>
        <w:t xml:space="preserve"> </w:t>
      </w:r>
      <w:r w:rsidR="003B7AFC" w:rsidRPr="00E4520E">
        <w:rPr>
          <w:rFonts w:ascii="MetaPro-Book" w:hAnsi="MetaPro-Book"/>
          <w:sz w:val="20"/>
          <w:szCs w:val="20"/>
        </w:rPr>
        <w:t>U hee</w:t>
      </w:r>
      <w:r w:rsidR="00C3329C">
        <w:rPr>
          <w:rFonts w:ascii="MetaPro-Book" w:hAnsi="MetaPro-Book"/>
          <w:sz w:val="20"/>
          <w:szCs w:val="20"/>
        </w:rPr>
        <w:t>ft interesse in een van de deel</w:t>
      </w:r>
      <w:r w:rsidR="003B7AFC" w:rsidRPr="00E4520E">
        <w:rPr>
          <w:rFonts w:ascii="MetaPro-Book" w:hAnsi="MetaPro-Book"/>
          <w:sz w:val="20"/>
          <w:szCs w:val="20"/>
        </w:rPr>
        <w:t>specialismes van het cornea specialisme of bereidheid u hier verder in te verdiepen. U heeft een flexibele instelling, aantoonbare wetenschappelijke ambitie</w:t>
      </w:r>
      <w:r w:rsidR="00C3329C">
        <w:rPr>
          <w:rFonts w:ascii="MetaPro-Book" w:hAnsi="MetaPro-Book"/>
          <w:sz w:val="20"/>
          <w:szCs w:val="20"/>
        </w:rPr>
        <w:t>,</w:t>
      </w:r>
      <w:r w:rsidR="003B7AFC" w:rsidRPr="00E4520E">
        <w:rPr>
          <w:rFonts w:ascii="MetaPro-Book" w:hAnsi="MetaPro-Book"/>
          <w:sz w:val="20"/>
          <w:szCs w:val="20"/>
        </w:rPr>
        <w:t xml:space="preserve"> volgt inspirerende vernieuwingen op de voet en introduceert deze waar mogelijk in Het Oogziekenhuis. U bent bereid tot het geven</w:t>
      </w:r>
      <w:r w:rsidR="003B7AFC">
        <w:rPr>
          <w:rFonts w:ascii="MetaPro-Book" w:hAnsi="MetaPro-Book"/>
          <w:sz w:val="20"/>
          <w:szCs w:val="20"/>
        </w:rPr>
        <w:t xml:space="preserve"> van opleiding en onderwijs </w:t>
      </w:r>
      <w:r w:rsidR="003B7AFC" w:rsidRPr="00E4520E">
        <w:rPr>
          <w:rFonts w:ascii="MetaPro-Book" w:hAnsi="MetaPro-Book"/>
          <w:sz w:val="20"/>
          <w:szCs w:val="20"/>
        </w:rPr>
        <w:t xml:space="preserve">aan </w:t>
      </w:r>
      <w:r w:rsidR="003B7AFC">
        <w:rPr>
          <w:rFonts w:ascii="MetaPro-Book" w:hAnsi="MetaPro-Book"/>
          <w:sz w:val="20"/>
          <w:szCs w:val="20"/>
        </w:rPr>
        <w:t>f</w:t>
      </w:r>
      <w:r w:rsidR="003B7AFC" w:rsidRPr="00E4520E">
        <w:rPr>
          <w:rFonts w:ascii="MetaPro-Book" w:hAnsi="MetaPro-Book"/>
          <w:sz w:val="20"/>
          <w:szCs w:val="20"/>
        </w:rPr>
        <w:t xml:space="preserve">ellows, AIOS en </w:t>
      </w:r>
      <w:r w:rsidR="00275804">
        <w:rPr>
          <w:rFonts w:ascii="MetaPro-Book" w:hAnsi="MetaPro-Book"/>
          <w:sz w:val="20"/>
          <w:szCs w:val="20"/>
        </w:rPr>
        <w:t>c</w:t>
      </w:r>
      <w:r w:rsidR="00275804" w:rsidRPr="00E4520E">
        <w:rPr>
          <w:rFonts w:ascii="MetaPro-Book" w:hAnsi="MetaPro-Book"/>
          <w:sz w:val="20"/>
          <w:szCs w:val="20"/>
        </w:rPr>
        <w:t>o</w:t>
      </w:r>
      <w:r w:rsidR="00275804">
        <w:rPr>
          <w:rFonts w:ascii="MetaPro-Book" w:hAnsi="MetaPro-Book"/>
          <w:sz w:val="20"/>
          <w:szCs w:val="20"/>
        </w:rPr>
        <w:t>a</w:t>
      </w:r>
      <w:r w:rsidR="00275804" w:rsidRPr="00E4520E">
        <w:rPr>
          <w:rFonts w:ascii="MetaPro-Book" w:hAnsi="MetaPro-Book"/>
          <w:sz w:val="20"/>
          <w:szCs w:val="20"/>
        </w:rPr>
        <w:t>ssistenten</w:t>
      </w:r>
      <w:r w:rsidR="003B7AFC" w:rsidRPr="00E4520E">
        <w:rPr>
          <w:rFonts w:ascii="MetaPro-Book" w:hAnsi="MetaPro-Book"/>
          <w:sz w:val="20"/>
          <w:szCs w:val="20"/>
        </w:rPr>
        <w:t>. U bent gericht op samenwerken</w:t>
      </w:r>
      <w:r w:rsidR="00C3329C">
        <w:rPr>
          <w:rFonts w:ascii="MetaPro-Book" w:hAnsi="MetaPro-Book"/>
          <w:sz w:val="20"/>
          <w:szCs w:val="20"/>
        </w:rPr>
        <w:t xml:space="preserve"> en</w:t>
      </w:r>
      <w:r w:rsidR="003B7AFC" w:rsidRPr="00E4520E">
        <w:rPr>
          <w:rFonts w:ascii="MetaPro-Book" w:hAnsi="MetaPro-Book"/>
          <w:sz w:val="20"/>
          <w:szCs w:val="20"/>
        </w:rPr>
        <w:t xml:space="preserve"> hebt het vermogen om </w:t>
      </w:r>
      <w:r w:rsidR="00C3329C">
        <w:rPr>
          <w:rFonts w:ascii="MetaPro-Book" w:hAnsi="MetaPro-Book"/>
          <w:sz w:val="20"/>
          <w:szCs w:val="20"/>
        </w:rPr>
        <w:t xml:space="preserve">ook </w:t>
      </w:r>
      <w:r w:rsidR="003B7AFC" w:rsidRPr="00E4520E">
        <w:rPr>
          <w:rFonts w:ascii="MetaPro-Book" w:hAnsi="MetaPro-Book"/>
          <w:sz w:val="20"/>
          <w:szCs w:val="20"/>
        </w:rPr>
        <w:t xml:space="preserve">buiten de vakgroep verbindingen aan te gaan, om de vakgroep en Het Oogziekenhuis nationaal en internationaal </w:t>
      </w:r>
      <w:r w:rsidR="00C3329C">
        <w:rPr>
          <w:rFonts w:ascii="MetaPro-Book" w:hAnsi="MetaPro-Book"/>
          <w:sz w:val="20"/>
          <w:szCs w:val="20"/>
        </w:rPr>
        <w:t>nog zichtbaarder te maken</w:t>
      </w:r>
      <w:r w:rsidR="003B7AFC" w:rsidRPr="00E4520E">
        <w:rPr>
          <w:rFonts w:ascii="MetaPro-Book" w:hAnsi="MetaPro-Book"/>
          <w:sz w:val="20"/>
          <w:szCs w:val="20"/>
        </w:rPr>
        <w:t>.</w:t>
      </w:r>
    </w:p>
    <w:p w14:paraId="47C6F2C7" w14:textId="77777777" w:rsidR="003B7AFC" w:rsidRPr="00E46D4D" w:rsidRDefault="003B7AFC" w:rsidP="00E4520E">
      <w:pPr>
        <w:spacing w:line="340" w:lineRule="atLeast"/>
        <w:contextualSpacing/>
        <w:rPr>
          <w:rFonts w:ascii="MetaPro-Book" w:hAnsi="MetaPro-Book"/>
          <w:sz w:val="20"/>
          <w:szCs w:val="20"/>
        </w:rPr>
      </w:pPr>
    </w:p>
    <w:p w14:paraId="365CA558" w14:textId="77777777" w:rsidR="00754161" w:rsidRPr="00E4520E" w:rsidRDefault="00B214D5" w:rsidP="00E4520E">
      <w:pPr>
        <w:spacing w:line="340" w:lineRule="atLeast"/>
        <w:contextualSpacing/>
        <w:rPr>
          <w:rFonts w:ascii="MetaPro-Book" w:hAnsi="MetaPro-Book"/>
          <w:b/>
          <w:sz w:val="20"/>
          <w:szCs w:val="20"/>
        </w:rPr>
      </w:pPr>
      <w:r w:rsidRPr="00E4520E">
        <w:rPr>
          <w:rFonts w:ascii="MetaPro-Book" w:hAnsi="MetaPro-Book"/>
          <w:b/>
          <w:sz w:val="20"/>
          <w:szCs w:val="20"/>
        </w:rPr>
        <w:t>Wij bieden</w:t>
      </w:r>
    </w:p>
    <w:p w14:paraId="1B3FEDC6" w14:textId="77777777" w:rsidR="00335268" w:rsidRPr="00E4520E" w:rsidRDefault="00B214D5" w:rsidP="00E4520E">
      <w:pPr>
        <w:spacing w:line="340" w:lineRule="atLeast"/>
        <w:contextualSpacing/>
        <w:rPr>
          <w:rFonts w:ascii="MetaPro-Book" w:hAnsi="MetaPro-Book"/>
          <w:sz w:val="20"/>
          <w:szCs w:val="20"/>
        </w:rPr>
      </w:pPr>
      <w:r w:rsidRPr="00E4520E">
        <w:rPr>
          <w:rFonts w:ascii="MetaPro-Book" w:hAnsi="MetaPro-Book"/>
          <w:sz w:val="20"/>
          <w:szCs w:val="20"/>
        </w:rPr>
        <w:t xml:space="preserve">U gaat werken in een </w:t>
      </w:r>
      <w:r w:rsidR="00047BE4">
        <w:rPr>
          <w:rFonts w:ascii="MetaPro-Book" w:hAnsi="MetaPro-Book"/>
          <w:sz w:val="20"/>
          <w:szCs w:val="20"/>
        </w:rPr>
        <w:t>jong</w:t>
      </w:r>
      <w:r w:rsidR="00C10B46">
        <w:rPr>
          <w:rFonts w:ascii="MetaPro-Book" w:hAnsi="MetaPro-Book"/>
          <w:sz w:val="20"/>
          <w:szCs w:val="20"/>
        </w:rPr>
        <w:t>,</w:t>
      </w:r>
      <w:r w:rsidR="00047BE4">
        <w:rPr>
          <w:rFonts w:ascii="MetaPro-Book" w:hAnsi="MetaPro-Book"/>
          <w:sz w:val="20"/>
          <w:szCs w:val="20"/>
        </w:rPr>
        <w:t xml:space="preserve"> </w:t>
      </w:r>
      <w:r w:rsidR="006A1D11">
        <w:rPr>
          <w:rFonts w:ascii="MetaPro-Book" w:hAnsi="MetaPro-Book"/>
          <w:sz w:val="20"/>
          <w:szCs w:val="20"/>
        </w:rPr>
        <w:t xml:space="preserve">enthousiast </w:t>
      </w:r>
      <w:r w:rsidR="00047BE4">
        <w:rPr>
          <w:rFonts w:ascii="MetaPro-Book" w:hAnsi="MetaPro-Book"/>
          <w:sz w:val="20"/>
          <w:szCs w:val="20"/>
        </w:rPr>
        <w:t xml:space="preserve">en dynamisch team in een </w:t>
      </w:r>
      <w:r w:rsidR="000B176F" w:rsidRPr="00E4520E">
        <w:rPr>
          <w:rFonts w:ascii="MetaPro-Book" w:hAnsi="MetaPro-Book"/>
          <w:sz w:val="20"/>
          <w:szCs w:val="20"/>
        </w:rPr>
        <w:t>hooggespecialiseerde</w:t>
      </w:r>
      <w:r w:rsidRPr="00E4520E">
        <w:rPr>
          <w:rFonts w:ascii="MetaPro-Book" w:hAnsi="MetaPro-Book"/>
          <w:sz w:val="20"/>
          <w:szCs w:val="20"/>
        </w:rPr>
        <w:t xml:space="preserve"> en innovatieve werkomgeving</w:t>
      </w:r>
      <w:r w:rsidR="006A1D11">
        <w:rPr>
          <w:rFonts w:ascii="MetaPro-Book" w:hAnsi="MetaPro-Book"/>
          <w:sz w:val="20"/>
          <w:szCs w:val="20"/>
        </w:rPr>
        <w:t>,</w:t>
      </w:r>
      <w:r w:rsidRPr="00E4520E">
        <w:rPr>
          <w:rFonts w:ascii="MetaPro-Book" w:hAnsi="MetaPro-Book"/>
          <w:sz w:val="20"/>
          <w:szCs w:val="20"/>
        </w:rPr>
        <w:t xml:space="preserve"> volledig gericht op de oogheelkunde, waar de combinatie van zorg, opleiding en onderzoek hoog in het vaandel staan.</w:t>
      </w:r>
      <w:r w:rsidR="005D06FB" w:rsidRPr="00E4520E">
        <w:rPr>
          <w:rFonts w:ascii="MetaPro-Book" w:hAnsi="MetaPro-Book"/>
          <w:sz w:val="20"/>
          <w:szCs w:val="20"/>
        </w:rPr>
        <w:t xml:space="preserve"> U krijgt de mogelijkheid om én patiënten met de meest complexe oogheelkundige problematiek én tweedelijns patiënten te </w:t>
      </w:r>
      <w:r w:rsidR="001534AA" w:rsidRPr="00E4520E">
        <w:rPr>
          <w:rFonts w:ascii="MetaPro-Book" w:hAnsi="MetaPro-Book"/>
          <w:sz w:val="20"/>
          <w:szCs w:val="20"/>
        </w:rPr>
        <w:t>behandelen, om</w:t>
      </w:r>
      <w:r w:rsidR="005D06FB" w:rsidRPr="00E4520E">
        <w:rPr>
          <w:rFonts w:ascii="MetaPro-Book" w:hAnsi="MetaPro-Book"/>
          <w:sz w:val="20"/>
          <w:szCs w:val="20"/>
        </w:rPr>
        <w:t xml:space="preserve"> wetenschappelijk onderzoek te doen op de gr</w:t>
      </w:r>
      <w:r w:rsidR="00C3329C">
        <w:rPr>
          <w:rFonts w:ascii="MetaPro-Book" w:hAnsi="MetaPro-Book"/>
          <w:sz w:val="20"/>
          <w:szCs w:val="20"/>
        </w:rPr>
        <w:t>ote hoeveelheid patiënten(data) en</w:t>
      </w:r>
      <w:r w:rsidR="005D06FB" w:rsidRPr="00E4520E">
        <w:rPr>
          <w:rFonts w:ascii="MetaPro-Book" w:hAnsi="MetaPro-Book"/>
          <w:sz w:val="20"/>
          <w:szCs w:val="20"/>
        </w:rPr>
        <w:t xml:space="preserve"> om kennis over te dragen aan AIOS en fellows.</w:t>
      </w:r>
      <w:r w:rsidRPr="00E4520E">
        <w:rPr>
          <w:rFonts w:ascii="MetaPro-Book" w:hAnsi="MetaPro-Book"/>
          <w:sz w:val="20"/>
          <w:szCs w:val="20"/>
        </w:rPr>
        <w:t xml:space="preserve"> U wordt lid van de </w:t>
      </w:r>
      <w:r w:rsidR="00881427" w:rsidRPr="00E4520E">
        <w:rPr>
          <w:rFonts w:ascii="MetaPro-Book" w:hAnsi="MetaPro-Book"/>
          <w:sz w:val="20"/>
          <w:szCs w:val="20"/>
        </w:rPr>
        <w:t>Coöperatie</w:t>
      </w:r>
      <w:r w:rsidRPr="00E4520E">
        <w:rPr>
          <w:rFonts w:ascii="MetaPro-Book" w:hAnsi="MetaPro-Book"/>
          <w:sz w:val="20"/>
          <w:szCs w:val="20"/>
        </w:rPr>
        <w:t xml:space="preserve"> Medici Oogzorg Rotterdam u.a.</w:t>
      </w:r>
      <w:r w:rsidR="000B176F" w:rsidRPr="00E4520E">
        <w:rPr>
          <w:rFonts w:ascii="MetaPro-Book" w:hAnsi="MetaPro-Book"/>
          <w:sz w:val="20"/>
          <w:szCs w:val="20"/>
        </w:rPr>
        <w:t xml:space="preserve"> </w:t>
      </w:r>
    </w:p>
    <w:p w14:paraId="7E917F5F" w14:textId="54098626" w:rsidR="003A71B8" w:rsidRDefault="003A71B8">
      <w:pPr>
        <w:rPr>
          <w:rFonts w:ascii="MetaPro-Book" w:hAnsi="MetaPro-Book"/>
          <w:sz w:val="20"/>
          <w:szCs w:val="20"/>
        </w:rPr>
      </w:pPr>
      <w:r>
        <w:rPr>
          <w:rFonts w:ascii="MetaPro-Book" w:hAnsi="MetaPro-Book"/>
          <w:sz w:val="20"/>
          <w:szCs w:val="20"/>
        </w:rPr>
        <w:br w:type="page"/>
      </w:r>
    </w:p>
    <w:p w14:paraId="0C6C4782" w14:textId="77777777" w:rsidR="00335268" w:rsidRDefault="00335268" w:rsidP="00E4520E">
      <w:pPr>
        <w:spacing w:line="340" w:lineRule="atLeast"/>
        <w:contextualSpacing/>
        <w:rPr>
          <w:rFonts w:ascii="MetaPro-Book" w:hAnsi="MetaPro-Book"/>
          <w:sz w:val="20"/>
          <w:szCs w:val="20"/>
        </w:rPr>
      </w:pPr>
    </w:p>
    <w:p w14:paraId="2ED0536D" w14:textId="17ACF70F" w:rsidR="00754161" w:rsidRPr="00E4520E" w:rsidRDefault="000B176F" w:rsidP="00E4520E">
      <w:pPr>
        <w:spacing w:line="340" w:lineRule="atLeast"/>
        <w:contextualSpacing/>
        <w:rPr>
          <w:rFonts w:ascii="MetaPro-Book" w:hAnsi="MetaPro-Book"/>
          <w:b/>
          <w:sz w:val="20"/>
          <w:szCs w:val="20"/>
        </w:rPr>
      </w:pPr>
      <w:r w:rsidRPr="00E4520E">
        <w:rPr>
          <w:rFonts w:ascii="MetaPro-Book" w:hAnsi="MetaPro-Book"/>
          <w:b/>
          <w:sz w:val="20"/>
          <w:szCs w:val="20"/>
        </w:rPr>
        <w:t>Informatie</w:t>
      </w:r>
      <w:r w:rsidR="00B214D5" w:rsidRPr="00E4520E">
        <w:rPr>
          <w:rFonts w:ascii="MetaPro-Book" w:hAnsi="MetaPro-Book"/>
          <w:b/>
          <w:sz w:val="20"/>
          <w:szCs w:val="20"/>
        </w:rPr>
        <w:t xml:space="preserve"> en sollicitatie</w:t>
      </w:r>
    </w:p>
    <w:p w14:paraId="091D5671" w14:textId="1B2ACD0F" w:rsidR="003B7AFC" w:rsidRPr="00E46D4D" w:rsidRDefault="00E46D4D" w:rsidP="003B7AFC">
      <w:pPr>
        <w:spacing w:line="340" w:lineRule="atLeast"/>
        <w:contextualSpacing/>
        <w:rPr>
          <w:rFonts w:ascii="MetaPro-Book" w:hAnsi="MetaPro-Book"/>
          <w:sz w:val="20"/>
          <w:szCs w:val="20"/>
        </w:rPr>
      </w:pPr>
      <w:r w:rsidRPr="00E46D4D">
        <w:rPr>
          <w:rFonts w:ascii="MetaPro-Book" w:hAnsi="MetaPro-Book"/>
          <w:noProof/>
          <w:sz w:val="20"/>
          <w:szCs w:val="20"/>
          <w:lang w:eastAsia="nl-NL"/>
        </w:rPr>
        <mc:AlternateContent>
          <mc:Choice Requires="wps">
            <w:drawing>
              <wp:anchor distT="0" distB="0" distL="114300" distR="114300" simplePos="0" relativeHeight="487551488" behindDoc="1" locked="0" layoutInCell="1" allowOverlap="1" wp14:anchorId="0E1E590F" wp14:editId="3D4B3E7C">
                <wp:simplePos x="0" y="0"/>
                <wp:positionH relativeFrom="page">
                  <wp:posOffset>937260</wp:posOffset>
                </wp:positionH>
                <wp:positionV relativeFrom="paragraph">
                  <wp:posOffset>346075</wp:posOffset>
                </wp:positionV>
                <wp:extent cx="1659890" cy="317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317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7454D" id="docshape4" o:spid="_x0000_s1026" style="position:absolute;margin-left:73.8pt;margin-top:27.25pt;width:130.7pt;height:.25pt;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" fillcolor="blue" stroked="f">
                <w10:wrap anchorx="page"/>
              </v:rect>
            </w:pict>
          </mc:Fallback>
        </mc:AlternateContent>
      </w:r>
      <w:r w:rsidR="00B214D5" w:rsidRPr="00E4520E">
        <w:rPr>
          <w:rFonts w:ascii="MetaPro-Book" w:hAnsi="MetaPro-Book"/>
          <w:sz w:val="20"/>
          <w:szCs w:val="20"/>
        </w:rPr>
        <w:t xml:space="preserve">Voor medisch-inhoudelijke vragen over de vacature kunt u contact opnemen met </w:t>
      </w:r>
      <w:r w:rsidR="003B7AFC" w:rsidRPr="00E4520E">
        <w:rPr>
          <w:rFonts w:ascii="MetaPro-Book" w:hAnsi="MetaPro-Book"/>
          <w:sz w:val="20"/>
          <w:szCs w:val="20"/>
        </w:rPr>
        <w:t xml:space="preserve">mw. drs. </w:t>
      </w:r>
      <w:r w:rsidR="00275804">
        <w:rPr>
          <w:rFonts w:ascii="MetaPro-Book" w:hAnsi="MetaPro-Book"/>
          <w:sz w:val="20"/>
          <w:szCs w:val="20"/>
        </w:rPr>
        <w:t xml:space="preserve">S.F. </w:t>
      </w:r>
      <w:r w:rsidR="00681019">
        <w:rPr>
          <w:rFonts w:ascii="MetaPro-Book" w:hAnsi="MetaPro-Book"/>
          <w:sz w:val="20"/>
          <w:szCs w:val="20"/>
        </w:rPr>
        <w:t xml:space="preserve">(Sanne) </w:t>
      </w:r>
      <w:r w:rsidR="00275804">
        <w:rPr>
          <w:rFonts w:ascii="MetaPro-Book" w:hAnsi="MetaPro-Book"/>
          <w:sz w:val="20"/>
          <w:szCs w:val="20"/>
        </w:rPr>
        <w:t>van der Horst</w:t>
      </w:r>
      <w:r w:rsidR="003A71B8">
        <w:rPr>
          <w:rFonts w:ascii="MetaPro-Book" w:hAnsi="MetaPro-Book"/>
          <w:sz w:val="20"/>
          <w:szCs w:val="20"/>
        </w:rPr>
        <w:t>, me</w:t>
      </w:r>
      <w:r w:rsidR="003B7AFC" w:rsidRPr="00E4520E">
        <w:rPr>
          <w:rFonts w:ascii="MetaPro-Book" w:hAnsi="MetaPro-Book"/>
          <w:sz w:val="20"/>
          <w:szCs w:val="20"/>
        </w:rPr>
        <w:t>disch l</w:t>
      </w:r>
      <w:r w:rsidR="003B7AFC">
        <w:rPr>
          <w:rFonts w:ascii="MetaPro-Book" w:hAnsi="MetaPro-Book"/>
          <w:sz w:val="20"/>
          <w:szCs w:val="20"/>
        </w:rPr>
        <w:t>eider van de vakgroep c</w:t>
      </w:r>
      <w:r w:rsidR="003B7AFC" w:rsidRPr="00E4520E">
        <w:rPr>
          <w:rFonts w:ascii="MetaPro-Book" w:hAnsi="MetaPro-Book"/>
          <w:sz w:val="20"/>
          <w:szCs w:val="20"/>
        </w:rPr>
        <w:t>ornea.</w:t>
      </w:r>
    </w:p>
    <w:p w14:paraId="4589D85C" w14:textId="7DA6D09F" w:rsidR="00754161" w:rsidRPr="00E46D4D" w:rsidRDefault="003B7AFC" w:rsidP="003B7AFC">
      <w:pPr>
        <w:spacing w:line="340" w:lineRule="atLeast"/>
        <w:contextualSpacing/>
        <w:rPr>
          <w:rFonts w:ascii="MetaPro-Book" w:hAnsi="MetaPro-Book"/>
          <w:sz w:val="20"/>
          <w:szCs w:val="20"/>
        </w:rPr>
      </w:pPr>
      <w:r w:rsidRPr="00E4520E">
        <w:rPr>
          <w:rFonts w:ascii="MetaPro-Book" w:hAnsi="MetaPro-Book"/>
          <w:sz w:val="20"/>
          <w:szCs w:val="20"/>
        </w:rPr>
        <w:t>Voor praktische of financiële zaken kunt u contact opnemen met drs. J.</w:t>
      </w:r>
      <w:r w:rsidR="00681019">
        <w:rPr>
          <w:rFonts w:ascii="MetaPro-Book" w:hAnsi="MetaPro-Book"/>
          <w:sz w:val="20"/>
          <w:szCs w:val="20"/>
        </w:rPr>
        <w:t xml:space="preserve"> (Jaap)</w:t>
      </w:r>
      <w:r w:rsidRPr="00E4520E">
        <w:rPr>
          <w:rFonts w:ascii="MetaPro-Book" w:hAnsi="MetaPro-Book"/>
          <w:sz w:val="20"/>
          <w:szCs w:val="20"/>
        </w:rPr>
        <w:t xml:space="preserve"> van Baar, </w:t>
      </w:r>
      <w:r>
        <w:rPr>
          <w:rFonts w:ascii="MetaPro-Book" w:hAnsi="MetaPro-Book"/>
          <w:sz w:val="20"/>
          <w:szCs w:val="20"/>
        </w:rPr>
        <w:t>c</w:t>
      </w:r>
      <w:r w:rsidRPr="00E4520E">
        <w:rPr>
          <w:rFonts w:ascii="MetaPro-Book" w:hAnsi="MetaPro-Book"/>
          <w:sz w:val="20"/>
          <w:szCs w:val="20"/>
        </w:rPr>
        <w:t xml:space="preserve">oöperatiedirecteur, </w:t>
      </w:r>
      <w:hyperlink r:id="rId6" w:history="1">
        <w:r w:rsidRPr="00F36544">
          <w:rPr>
            <w:rStyle w:val="Hyperlink"/>
            <w:rFonts w:ascii="MetaPro-Book" w:hAnsi="MetaPro-Book"/>
            <w:sz w:val="20"/>
            <w:szCs w:val="20"/>
          </w:rPr>
          <w:t>(j.vanbaar@oogziekenhuis.nl</w:t>
        </w:r>
      </w:hyperlink>
      <w:r w:rsidRPr="00E4520E">
        <w:rPr>
          <w:rFonts w:ascii="MetaPro-Book" w:hAnsi="MetaPro-Book"/>
          <w:sz w:val="20"/>
          <w:szCs w:val="20"/>
        </w:rPr>
        <w:t>, tel. 010 4017733).</w:t>
      </w:r>
    </w:p>
    <w:p w14:paraId="543E1ACF" w14:textId="77777777" w:rsidR="00754161" w:rsidRPr="00E46D4D" w:rsidRDefault="00754161" w:rsidP="00E4520E">
      <w:pPr>
        <w:spacing w:line="340" w:lineRule="atLeast"/>
        <w:contextualSpacing/>
        <w:rPr>
          <w:rFonts w:ascii="MetaPro-Book" w:hAnsi="MetaPro-Book"/>
          <w:sz w:val="20"/>
          <w:szCs w:val="20"/>
        </w:rPr>
      </w:pPr>
    </w:p>
    <w:p w14:paraId="6D976BC9" w14:textId="77777777" w:rsidR="00754161" w:rsidRDefault="00B214D5" w:rsidP="00E4520E">
      <w:pPr>
        <w:spacing w:line="340" w:lineRule="atLeast"/>
        <w:contextualSpacing/>
        <w:rPr>
          <w:rFonts w:ascii="MetaPro-Book" w:hAnsi="MetaPro-Book"/>
          <w:sz w:val="20"/>
          <w:szCs w:val="20"/>
        </w:rPr>
      </w:pPr>
      <w:r w:rsidRPr="00E4520E">
        <w:rPr>
          <w:rFonts w:ascii="MetaPro-Book" w:hAnsi="MetaPro-Book"/>
          <w:sz w:val="20"/>
          <w:szCs w:val="20"/>
        </w:rPr>
        <w:t xml:space="preserve">Maak uw interesse bekend door </w:t>
      </w:r>
      <w:r w:rsidR="00117927" w:rsidRPr="00117927">
        <w:rPr>
          <w:rFonts w:ascii="MetaPro-Book" w:hAnsi="MetaPro-Book"/>
          <w:b/>
          <w:sz w:val="20"/>
          <w:szCs w:val="20"/>
        </w:rPr>
        <w:t>vóó</w:t>
      </w:r>
      <w:r w:rsidRPr="00117927">
        <w:rPr>
          <w:rFonts w:ascii="MetaPro-Book" w:hAnsi="MetaPro-Book"/>
          <w:b/>
          <w:sz w:val="20"/>
          <w:szCs w:val="20"/>
        </w:rPr>
        <w:t>r</w:t>
      </w:r>
      <w:r w:rsidR="0060039B">
        <w:rPr>
          <w:rFonts w:ascii="MetaPro-Book" w:hAnsi="MetaPro-Book"/>
          <w:b/>
          <w:sz w:val="20"/>
          <w:szCs w:val="20"/>
        </w:rPr>
        <w:t xml:space="preserve"> </w:t>
      </w:r>
      <w:r w:rsidR="00C10B46">
        <w:rPr>
          <w:rFonts w:ascii="MetaPro-Book" w:hAnsi="MetaPro-Book"/>
          <w:b/>
          <w:sz w:val="20"/>
          <w:szCs w:val="20"/>
        </w:rPr>
        <w:t>24</w:t>
      </w:r>
      <w:r w:rsidR="00275804">
        <w:rPr>
          <w:rFonts w:ascii="MetaPro-Book" w:hAnsi="MetaPro-Book"/>
          <w:b/>
          <w:sz w:val="20"/>
          <w:szCs w:val="20"/>
        </w:rPr>
        <w:t xml:space="preserve"> augustus 2025 </w:t>
      </w:r>
      <w:r w:rsidR="00117927" w:rsidRPr="00117927">
        <w:rPr>
          <w:rFonts w:ascii="MetaPro-Book" w:hAnsi="MetaPro-Book"/>
          <w:sz w:val="20"/>
          <w:szCs w:val="20"/>
        </w:rPr>
        <w:t xml:space="preserve">uw sollicitatiebrief te richten </w:t>
      </w:r>
      <w:r w:rsidRPr="00E4520E">
        <w:rPr>
          <w:rFonts w:ascii="MetaPro-Book" w:hAnsi="MetaPro-Book"/>
          <w:sz w:val="20"/>
          <w:szCs w:val="20"/>
        </w:rPr>
        <w:t>aan</w:t>
      </w:r>
      <w:r w:rsidR="0060039B">
        <w:rPr>
          <w:rFonts w:ascii="MetaPro-Book" w:hAnsi="MetaPro-Book"/>
          <w:sz w:val="20"/>
          <w:szCs w:val="20"/>
        </w:rPr>
        <w:t xml:space="preserve"> dr</w:t>
      </w:r>
      <w:r w:rsidR="00460979">
        <w:rPr>
          <w:rFonts w:ascii="MetaPro-Book" w:hAnsi="MetaPro-Book"/>
          <w:sz w:val="20"/>
          <w:szCs w:val="20"/>
        </w:rPr>
        <w:t>.</w:t>
      </w:r>
      <w:r w:rsidR="0060039B">
        <w:rPr>
          <w:rFonts w:ascii="MetaPro-Book" w:hAnsi="MetaPro-Book"/>
          <w:sz w:val="20"/>
          <w:szCs w:val="20"/>
        </w:rPr>
        <w:t xml:space="preserve"> A.D.A. Paridaens</w:t>
      </w:r>
      <w:r w:rsidR="001534AA">
        <w:rPr>
          <w:rFonts w:ascii="MetaPro-Book" w:hAnsi="MetaPro-Book"/>
          <w:sz w:val="20"/>
          <w:szCs w:val="20"/>
        </w:rPr>
        <w:t>,</w:t>
      </w:r>
      <w:r w:rsidRPr="00E4520E">
        <w:rPr>
          <w:rFonts w:ascii="MetaPro-Book" w:hAnsi="MetaPro-Book"/>
          <w:sz w:val="20"/>
          <w:szCs w:val="20"/>
        </w:rPr>
        <w:t xml:space="preserve"> </w:t>
      </w:r>
      <w:r w:rsidR="0060039B">
        <w:rPr>
          <w:rFonts w:ascii="MetaPro-Book" w:hAnsi="MetaPro-Book"/>
          <w:sz w:val="20"/>
          <w:szCs w:val="20"/>
        </w:rPr>
        <w:t xml:space="preserve">voorzitter van CMOR, </w:t>
      </w:r>
      <w:r w:rsidRPr="00E4520E">
        <w:rPr>
          <w:rFonts w:ascii="MetaPro-Book" w:hAnsi="MetaPro-Book"/>
          <w:sz w:val="20"/>
          <w:szCs w:val="20"/>
        </w:rPr>
        <w:t xml:space="preserve">en deze samen met uw C.V. te mailen naar </w:t>
      </w:r>
      <w:hyperlink r:id="rId7" w:history="1">
        <w:r w:rsidR="0060039B" w:rsidRPr="005A1622">
          <w:rPr>
            <w:rStyle w:val="Hyperlink"/>
            <w:rFonts w:ascii="MetaPro-Book" w:hAnsi="MetaPro-Book"/>
            <w:sz w:val="20"/>
            <w:szCs w:val="20"/>
          </w:rPr>
          <w:t>j.vanbaar@oogziekenhuis.nl</w:t>
        </w:r>
      </w:hyperlink>
      <w:r w:rsidR="004D548F">
        <w:rPr>
          <w:rFonts w:ascii="MetaPro-Book" w:hAnsi="MetaPro-Book"/>
          <w:sz w:val="20"/>
          <w:szCs w:val="20"/>
        </w:rPr>
        <w:t xml:space="preserve"> </w:t>
      </w:r>
      <w:r w:rsidR="001534AA">
        <w:rPr>
          <w:rFonts w:ascii="MetaPro-Book" w:hAnsi="MetaPro-Book"/>
          <w:sz w:val="20"/>
          <w:szCs w:val="20"/>
        </w:rPr>
        <w:t xml:space="preserve">onder vermelding van ‘vacature staflid oogarts </w:t>
      </w:r>
      <w:r w:rsidR="003B7AFC">
        <w:rPr>
          <w:rFonts w:ascii="MetaPro-Book" w:hAnsi="MetaPro-Book"/>
          <w:sz w:val="20"/>
          <w:szCs w:val="20"/>
        </w:rPr>
        <w:t>cornea’</w:t>
      </w:r>
      <w:r w:rsidR="004D548F">
        <w:rPr>
          <w:rFonts w:ascii="MetaPro-Book" w:hAnsi="MetaPro-Book"/>
          <w:sz w:val="20"/>
          <w:szCs w:val="20"/>
        </w:rPr>
        <w:t>.</w:t>
      </w:r>
    </w:p>
    <w:p w14:paraId="5A288123" w14:textId="77777777" w:rsidR="00681019" w:rsidRDefault="00681019" w:rsidP="00E4520E">
      <w:pPr>
        <w:spacing w:line="340" w:lineRule="atLeast"/>
        <w:contextualSpacing/>
        <w:rPr>
          <w:rFonts w:ascii="MetaPro-Book" w:hAnsi="MetaPro-Book"/>
          <w:sz w:val="20"/>
          <w:szCs w:val="20"/>
        </w:rPr>
      </w:pPr>
    </w:p>
    <w:p w14:paraId="10941728" w14:textId="0B142051" w:rsidR="00681019" w:rsidRDefault="00681019" w:rsidP="00E4520E">
      <w:pPr>
        <w:spacing w:line="340" w:lineRule="atLeast"/>
        <w:contextualSpacing/>
        <w:rPr>
          <w:rFonts w:ascii="MetaPro-Book" w:hAnsi="MetaPro-Book"/>
          <w:b/>
          <w:bCs/>
          <w:sz w:val="20"/>
          <w:szCs w:val="20"/>
        </w:rPr>
      </w:pPr>
      <w:r>
        <w:rPr>
          <w:rFonts w:ascii="MetaPro-Book" w:hAnsi="MetaPro-Book"/>
          <w:b/>
          <w:bCs/>
          <w:sz w:val="20"/>
          <w:szCs w:val="20"/>
        </w:rPr>
        <w:t>Over ons</w:t>
      </w:r>
    </w:p>
    <w:p w14:paraId="65A7CCDA" w14:textId="77777777" w:rsidR="00681019" w:rsidRPr="00E46D4D" w:rsidRDefault="00681019" w:rsidP="00681019">
      <w:pPr>
        <w:spacing w:line="340" w:lineRule="atLeast"/>
        <w:contextualSpacing/>
        <w:rPr>
          <w:rFonts w:ascii="MetaPro-Book" w:hAnsi="MetaPro-Book"/>
          <w:sz w:val="20"/>
          <w:szCs w:val="20"/>
        </w:rPr>
      </w:pPr>
      <w:r w:rsidRPr="00E46D4D">
        <w:rPr>
          <w:rFonts w:ascii="MetaPro-Book" w:hAnsi="MetaPro-Book"/>
          <w:sz w:val="20"/>
          <w:szCs w:val="20"/>
        </w:rPr>
        <w:t>Het Oogziekenhuis Rotterdam is hét centrum voor topspecialistische en brede oogheelkundige zorg in</w:t>
      </w:r>
      <w:r>
        <w:rPr>
          <w:rFonts w:ascii="MetaPro-Book" w:hAnsi="MetaPro-Book"/>
          <w:sz w:val="20"/>
          <w:szCs w:val="20"/>
        </w:rPr>
        <w:t xml:space="preserve"> Nederland</w:t>
      </w:r>
      <w:r w:rsidRPr="00E46D4D">
        <w:rPr>
          <w:rFonts w:ascii="MetaPro-Book" w:hAnsi="MetaPro-Book"/>
          <w:sz w:val="20"/>
          <w:szCs w:val="20"/>
        </w:rPr>
        <w:t xml:space="preserve">. We zijn continu op zoek naar verbetering en vernieuwing, want de wereld staat niet stil. Dit doen we door middel van hoogwaardig onderzoek (ondersteund door technologie), opleiding en de ontwikkeling van onze mensen. </w:t>
      </w:r>
    </w:p>
    <w:p w14:paraId="716AAF6B" w14:textId="77777777" w:rsidR="00681019" w:rsidRPr="00E46D4D" w:rsidRDefault="00681019" w:rsidP="00681019">
      <w:pPr>
        <w:pStyle w:val="Plattetekst"/>
        <w:spacing w:line="340" w:lineRule="atLeast"/>
        <w:contextualSpacing/>
        <w:rPr>
          <w:rFonts w:ascii="MetaPro-Book" w:hAnsi="MetaPro-Book"/>
          <w:sz w:val="20"/>
          <w:szCs w:val="20"/>
        </w:rPr>
      </w:pPr>
    </w:p>
    <w:p w14:paraId="24D88F1D" w14:textId="77777777" w:rsidR="00681019" w:rsidRPr="00100C65" w:rsidRDefault="00681019" w:rsidP="00681019">
      <w:pPr>
        <w:spacing w:line="340" w:lineRule="atLeast"/>
        <w:contextualSpacing/>
        <w:rPr>
          <w:rFonts w:ascii="MetaPro-Book" w:hAnsi="MetaPro-Book"/>
          <w:sz w:val="20"/>
          <w:szCs w:val="20"/>
        </w:rPr>
      </w:pPr>
      <w:r w:rsidRPr="00E46D4D">
        <w:rPr>
          <w:rFonts w:ascii="MetaPro-Book" w:hAnsi="MetaPro-Book"/>
          <w:sz w:val="20"/>
          <w:szCs w:val="20"/>
        </w:rPr>
        <w:t xml:space="preserve">In Het Oogziekenhuis </w:t>
      </w:r>
      <w:r w:rsidRPr="00100C65">
        <w:rPr>
          <w:rFonts w:ascii="MetaPro-Book" w:hAnsi="MetaPro-Book"/>
          <w:sz w:val="20"/>
          <w:szCs w:val="20"/>
        </w:rPr>
        <w:t xml:space="preserve">wordt tweede- en derdelijns oogzorg verricht. Jaarlijks worden </w:t>
      </w:r>
      <w:r>
        <w:rPr>
          <w:rFonts w:ascii="MetaPro-Book" w:hAnsi="MetaPro-Book"/>
          <w:sz w:val="20"/>
          <w:szCs w:val="20"/>
        </w:rPr>
        <w:t>14</w:t>
      </w:r>
      <w:r w:rsidRPr="00100C65">
        <w:rPr>
          <w:rFonts w:ascii="MetaPro-Book" w:hAnsi="MetaPro-Book"/>
          <w:sz w:val="20"/>
          <w:szCs w:val="20"/>
        </w:rPr>
        <w:t xml:space="preserve">.500 patiënten geopereerd en </w:t>
      </w:r>
      <w:r>
        <w:rPr>
          <w:rFonts w:ascii="MetaPro-Book" w:hAnsi="MetaPro-Book"/>
          <w:sz w:val="20"/>
          <w:szCs w:val="20"/>
        </w:rPr>
        <w:t>120</w:t>
      </w:r>
      <w:r w:rsidRPr="00100C65">
        <w:rPr>
          <w:rFonts w:ascii="MetaPro-Book" w:hAnsi="MetaPro-Book"/>
          <w:sz w:val="20"/>
          <w:szCs w:val="20"/>
        </w:rPr>
        <w:t xml:space="preserve">.000 patiënten poliklinisch behandeld. </w:t>
      </w:r>
      <w:r>
        <w:rPr>
          <w:rFonts w:ascii="MetaPro-Book" w:hAnsi="MetaPro-Book"/>
          <w:sz w:val="20"/>
          <w:szCs w:val="20"/>
        </w:rPr>
        <w:t>H</w:t>
      </w:r>
      <w:r w:rsidRPr="00100C65">
        <w:rPr>
          <w:rFonts w:ascii="MetaPro-Book" w:hAnsi="MetaPro-Book"/>
          <w:sz w:val="20"/>
          <w:szCs w:val="20"/>
        </w:rPr>
        <w:t xml:space="preserve">et </w:t>
      </w:r>
      <w:r>
        <w:rPr>
          <w:rFonts w:ascii="MetaPro-Book" w:hAnsi="MetaPro-Book"/>
          <w:sz w:val="20"/>
          <w:szCs w:val="20"/>
        </w:rPr>
        <w:t>Oog</w:t>
      </w:r>
      <w:r w:rsidRPr="00100C65">
        <w:rPr>
          <w:rFonts w:ascii="MetaPro-Book" w:hAnsi="MetaPro-Book"/>
          <w:sz w:val="20"/>
          <w:szCs w:val="20"/>
        </w:rPr>
        <w:t xml:space="preserve">ziekenhuis </w:t>
      </w:r>
      <w:r>
        <w:rPr>
          <w:rFonts w:ascii="MetaPro-Book" w:hAnsi="MetaPro-Book"/>
          <w:sz w:val="20"/>
          <w:szCs w:val="20"/>
        </w:rPr>
        <w:t xml:space="preserve">is </w:t>
      </w:r>
      <w:r w:rsidRPr="00100C65">
        <w:rPr>
          <w:rFonts w:ascii="MetaPro-Book" w:hAnsi="MetaPro-Book"/>
          <w:sz w:val="20"/>
          <w:szCs w:val="20"/>
        </w:rPr>
        <w:t>de grootste opl</w:t>
      </w:r>
      <w:r>
        <w:rPr>
          <w:rFonts w:ascii="MetaPro-Book" w:hAnsi="MetaPro-Book"/>
          <w:sz w:val="20"/>
          <w:szCs w:val="20"/>
        </w:rPr>
        <w:t>eider van oogartsen en biedt</w:t>
      </w:r>
      <w:r w:rsidRPr="00100C65">
        <w:rPr>
          <w:rFonts w:ascii="MetaPro-Book" w:hAnsi="MetaPro-Book"/>
          <w:sz w:val="20"/>
          <w:szCs w:val="20"/>
        </w:rPr>
        <w:t xml:space="preserve"> ruimte voor diverse fellowships. In samenhang </w:t>
      </w:r>
      <w:r>
        <w:rPr>
          <w:rFonts w:ascii="MetaPro-Book" w:hAnsi="MetaPro-Book"/>
          <w:sz w:val="20"/>
          <w:szCs w:val="20"/>
        </w:rPr>
        <w:t xml:space="preserve">hiermee wordt </w:t>
      </w:r>
      <w:r w:rsidRPr="00100C65">
        <w:rPr>
          <w:rFonts w:ascii="MetaPro-Book" w:hAnsi="MetaPro-Book"/>
          <w:sz w:val="20"/>
          <w:szCs w:val="20"/>
        </w:rPr>
        <w:t xml:space="preserve">innovatief klinisch onderzoek </w:t>
      </w:r>
      <w:r>
        <w:rPr>
          <w:rFonts w:ascii="MetaPro-Book" w:hAnsi="MetaPro-Book"/>
          <w:sz w:val="20"/>
          <w:szCs w:val="20"/>
        </w:rPr>
        <w:t>verricht. De manier van (</w:t>
      </w:r>
      <w:r w:rsidRPr="00100C65">
        <w:rPr>
          <w:rFonts w:ascii="MetaPro-Book" w:hAnsi="MetaPro-Book"/>
          <w:sz w:val="20"/>
          <w:szCs w:val="20"/>
        </w:rPr>
        <w:t>samen</w:t>
      </w:r>
      <w:r>
        <w:rPr>
          <w:rFonts w:ascii="MetaPro-Book" w:hAnsi="MetaPro-Book"/>
          <w:sz w:val="20"/>
          <w:szCs w:val="20"/>
        </w:rPr>
        <w:t>)</w:t>
      </w:r>
      <w:r w:rsidRPr="00100C65">
        <w:rPr>
          <w:rFonts w:ascii="MetaPro-Book" w:hAnsi="MetaPro-Book"/>
          <w:sz w:val="20"/>
          <w:szCs w:val="20"/>
        </w:rPr>
        <w:t>werken vloe</w:t>
      </w:r>
      <w:r>
        <w:rPr>
          <w:rFonts w:ascii="MetaPro-Book" w:hAnsi="MetaPro-Book"/>
          <w:sz w:val="20"/>
          <w:szCs w:val="20"/>
        </w:rPr>
        <w:t>it voort uit drie kernwaarden: toonaangevend, b</w:t>
      </w:r>
      <w:r w:rsidRPr="00100C65">
        <w:rPr>
          <w:rFonts w:ascii="MetaPro-Book" w:hAnsi="MetaPro-Book"/>
          <w:sz w:val="20"/>
          <w:szCs w:val="20"/>
        </w:rPr>
        <w:t>etrokken en Rotterdams.</w:t>
      </w:r>
    </w:p>
    <w:p w14:paraId="22F70D19" w14:textId="77777777" w:rsidR="00681019" w:rsidRPr="00E46D4D" w:rsidRDefault="00681019" w:rsidP="00681019">
      <w:pPr>
        <w:pStyle w:val="Plattetekst"/>
        <w:spacing w:line="340" w:lineRule="atLeast"/>
        <w:ind w:left="124" w:right="907" w:hanging="2"/>
        <w:contextualSpacing/>
        <w:rPr>
          <w:rFonts w:ascii="MetaPro-Book" w:hAnsi="MetaPro-Book"/>
          <w:sz w:val="20"/>
          <w:szCs w:val="20"/>
        </w:rPr>
      </w:pPr>
    </w:p>
    <w:p w14:paraId="7ABE4F72" w14:textId="77777777" w:rsidR="00681019" w:rsidRPr="00E46D4D" w:rsidRDefault="00681019" w:rsidP="00681019">
      <w:pPr>
        <w:spacing w:line="340" w:lineRule="atLeast"/>
        <w:contextualSpacing/>
        <w:rPr>
          <w:rFonts w:ascii="MetaPro-Book" w:hAnsi="MetaPro-Book"/>
          <w:sz w:val="20"/>
          <w:szCs w:val="20"/>
        </w:rPr>
      </w:pPr>
      <w:r w:rsidRPr="00100C65">
        <w:rPr>
          <w:rFonts w:ascii="MetaPro-Book" w:hAnsi="MetaPro-Book"/>
          <w:sz w:val="20"/>
          <w:szCs w:val="20"/>
        </w:rPr>
        <w:t>De Coöperatie Medici Oogzorg Rotterdam (CMOR) verzorgt medisch specialistische oogzorg in Het Oogziekenhuis Rotterdam. De Coöperatie</w:t>
      </w:r>
      <w:r>
        <w:rPr>
          <w:rFonts w:ascii="MetaPro-Book" w:hAnsi="MetaPro-Book"/>
          <w:sz w:val="20"/>
          <w:szCs w:val="20"/>
        </w:rPr>
        <w:t xml:space="preserve"> heeft 51</w:t>
      </w:r>
      <w:r w:rsidRPr="00100C65">
        <w:rPr>
          <w:rFonts w:ascii="MetaPro-Book" w:hAnsi="MetaPro-Book"/>
          <w:sz w:val="20"/>
          <w:szCs w:val="20"/>
        </w:rPr>
        <w:t xml:space="preserve"> leden, </w:t>
      </w:r>
      <w:r>
        <w:rPr>
          <w:rFonts w:ascii="MetaPro-Book" w:hAnsi="MetaPro-Book"/>
          <w:sz w:val="20"/>
          <w:szCs w:val="20"/>
        </w:rPr>
        <w:t>waarvan 47</w:t>
      </w:r>
      <w:r w:rsidRPr="00100C65">
        <w:rPr>
          <w:rFonts w:ascii="MetaPro-Book" w:hAnsi="MetaPro-Book"/>
          <w:sz w:val="20"/>
          <w:szCs w:val="20"/>
        </w:rPr>
        <w:t xml:space="preserve"> oogartsen en</w:t>
      </w:r>
      <w:r>
        <w:rPr>
          <w:rFonts w:ascii="MetaPro-Book" w:hAnsi="MetaPro-Book"/>
          <w:sz w:val="20"/>
          <w:szCs w:val="20"/>
        </w:rPr>
        <w:t xml:space="preserve"> 4</w:t>
      </w:r>
      <w:r w:rsidRPr="00100C65">
        <w:rPr>
          <w:rFonts w:ascii="MetaPro-Book" w:hAnsi="MetaPro-Book"/>
          <w:sz w:val="20"/>
          <w:szCs w:val="20"/>
        </w:rPr>
        <w:t xml:space="preserve"> anesth</w:t>
      </w:r>
      <w:r>
        <w:rPr>
          <w:rFonts w:ascii="MetaPro-Book" w:hAnsi="MetaPro-Book"/>
          <w:sz w:val="20"/>
          <w:szCs w:val="20"/>
        </w:rPr>
        <w:t>esiologen. De oogartsen van de c</w:t>
      </w:r>
      <w:r w:rsidRPr="00100C65">
        <w:rPr>
          <w:rFonts w:ascii="MetaPro-Book" w:hAnsi="MetaPro-Book"/>
          <w:sz w:val="20"/>
          <w:szCs w:val="20"/>
        </w:rPr>
        <w:t>oöperatie verlenen ook medisch specialistische zorg in div</w:t>
      </w:r>
      <w:r>
        <w:rPr>
          <w:rFonts w:ascii="MetaPro-Book" w:hAnsi="MetaPro-Book"/>
          <w:sz w:val="20"/>
          <w:szCs w:val="20"/>
        </w:rPr>
        <w:t>erse andere ziekenhuizen in de R</w:t>
      </w:r>
      <w:r w:rsidRPr="00100C65">
        <w:rPr>
          <w:rFonts w:ascii="MetaPro-Book" w:hAnsi="MetaPro-Book"/>
          <w:sz w:val="20"/>
          <w:szCs w:val="20"/>
        </w:rPr>
        <w:t>otterdamse</w:t>
      </w:r>
      <w:r>
        <w:rPr>
          <w:rFonts w:ascii="MetaPro-Book" w:hAnsi="MetaPro-Book"/>
          <w:sz w:val="20"/>
          <w:szCs w:val="20"/>
        </w:rPr>
        <w:t xml:space="preserve"> r</w:t>
      </w:r>
      <w:r w:rsidRPr="00100C65">
        <w:rPr>
          <w:rFonts w:ascii="MetaPro-Book" w:hAnsi="MetaPro-Book"/>
          <w:sz w:val="20"/>
          <w:szCs w:val="20"/>
        </w:rPr>
        <w:t>egio.</w:t>
      </w:r>
    </w:p>
    <w:p w14:paraId="110771DC" w14:textId="77777777" w:rsidR="00681019" w:rsidRPr="00681019" w:rsidRDefault="00681019" w:rsidP="00E4520E">
      <w:pPr>
        <w:spacing w:line="340" w:lineRule="atLeast"/>
        <w:contextualSpacing/>
        <w:rPr>
          <w:rFonts w:ascii="MetaPro-Book" w:hAnsi="MetaPro-Book"/>
          <w:b/>
          <w:bCs/>
          <w:sz w:val="20"/>
          <w:szCs w:val="20"/>
        </w:rPr>
      </w:pPr>
    </w:p>
    <w:sectPr w:rsidR="00681019" w:rsidRPr="00681019">
      <w:pgSz w:w="11910" w:h="16840"/>
      <w:pgMar w:top="1320" w:right="6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Book">
    <w:altName w:val="Calibri"/>
    <w:panose1 w:val="00000000000000000000"/>
    <w:charset w:val="00"/>
    <w:family w:val="modern"/>
    <w:notTrueType/>
    <w:pitch w:val="variable"/>
    <w:sig w:usb0="800002AF" w:usb1="4000206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F3D30"/>
    <w:multiLevelType w:val="hybridMultilevel"/>
    <w:tmpl w:val="F5FE9FB6"/>
    <w:lvl w:ilvl="0" w:tplc="8EEA496A">
      <w:numFmt w:val="bullet"/>
      <w:lvlText w:val="-"/>
      <w:lvlJc w:val="left"/>
      <w:pPr>
        <w:ind w:left="720" w:hanging="360"/>
      </w:pPr>
      <w:rPr>
        <w:rFonts w:ascii="Times New Roman" w:eastAsia="Times New Roman" w:hAnsi="Times New Roman" w:cs="Times New Roman" w:hint="default"/>
        <w:color w:val="1F497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994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64" w:dllVersion="6" w:nlCheck="1" w:checkStyle="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61"/>
    <w:rsid w:val="00047BE4"/>
    <w:rsid w:val="000914C4"/>
    <w:rsid w:val="000920B2"/>
    <w:rsid w:val="000B176F"/>
    <w:rsid w:val="000C7F3F"/>
    <w:rsid w:val="00100C65"/>
    <w:rsid w:val="001059D4"/>
    <w:rsid w:val="00117927"/>
    <w:rsid w:val="001534AA"/>
    <w:rsid w:val="001B612E"/>
    <w:rsid w:val="00223172"/>
    <w:rsid w:val="00275804"/>
    <w:rsid w:val="002D06A2"/>
    <w:rsid w:val="003010FC"/>
    <w:rsid w:val="00335268"/>
    <w:rsid w:val="00350EB3"/>
    <w:rsid w:val="00372136"/>
    <w:rsid w:val="003A71B8"/>
    <w:rsid w:val="003B7AFC"/>
    <w:rsid w:val="003F3A2D"/>
    <w:rsid w:val="00460979"/>
    <w:rsid w:val="004658BC"/>
    <w:rsid w:val="00494C71"/>
    <w:rsid w:val="004D548F"/>
    <w:rsid w:val="005143A2"/>
    <w:rsid w:val="005D06FB"/>
    <w:rsid w:val="0060039B"/>
    <w:rsid w:val="0064660E"/>
    <w:rsid w:val="00681019"/>
    <w:rsid w:val="006A1D11"/>
    <w:rsid w:val="006E3D96"/>
    <w:rsid w:val="00754161"/>
    <w:rsid w:val="007746DB"/>
    <w:rsid w:val="0079709B"/>
    <w:rsid w:val="00881427"/>
    <w:rsid w:val="00965800"/>
    <w:rsid w:val="00AB0478"/>
    <w:rsid w:val="00AB433C"/>
    <w:rsid w:val="00B214D5"/>
    <w:rsid w:val="00B22A99"/>
    <w:rsid w:val="00B8028D"/>
    <w:rsid w:val="00C10B46"/>
    <w:rsid w:val="00C3329C"/>
    <w:rsid w:val="00D542FF"/>
    <w:rsid w:val="00D804AE"/>
    <w:rsid w:val="00DA6676"/>
    <w:rsid w:val="00DC17C8"/>
    <w:rsid w:val="00DC7B4C"/>
    <w:rsid w:val="00E4520E"/>
    <w:rsid w:val="00E46D4D"/>
    <w:rsid w:val="00E91BC9"/>
    <w:rsid w:val="00ED6DC3"/>
    <w:rsid w:val="00F1565B"/>
    <w:rsid w:val="00F90495"/>
    <w:rsid w:val="00FB3E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51AF"/>
  <w15:docId w15:val="{962886C0-9E03-4379-9D28-96A12C89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w:eastAsia="Arial" w:hAnsi="Arial" w:cs="Arial"/>
      <w:lang w:val="nl-NL"/>
    </w:rPr>
  </w:style>
  <w:style w:type="paragraph" w:styleId="Kop1">
    <w:name w:val="heading 1"/>
    <w:basedOn w:val="Standaard"/>
    <w:uiPriority w:val="1"/>
    <w:qFormat/>
    <w:pPr>
      <w:ind w:left="122"/>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Titel">
    <w:name w:val="Title"/>
    <w:basedOn w:val="Standaard"/>
    <w:uiPriority w:val="1"/>
    <w:qFormat/>
    <w:pPr>
      <w:spacing w:before="166"/>
      <w:ind w:left="122" w:right="6796" w:hanging="3"/>
    </w:pPr>
    <w:rPr>
      <w:b/>
      <w:bCs/>
      <w:i/>
      <w:iCs/>
      <w:sz w:val="28"/>
      <w:szCs w:val="2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styleId="Verwijzingopmerking">
    <w:name w:val="annotation reference"/>
    <w:rsid w:val="00881427"/>
    <w:rPr>
      <w:sz w:val="16"/>
      <w:szCs w:val="16"/>
    </w:rPr>
  </w:style>
  <w:style w:type="paragraph" w:styleId="Tekstopmerking">
    <w:name w:val="annotation text"/>
    <w:basedOn w:val="Standaard"/>
    <w:link w:val="TekstopmerkingChar"/>
    <w:rsid w:val="00881427"/>
    <w:pPr>
      <w:widowControl/>
      <w:autoSpaceDE/>
      <w:autoSpaceDN/>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rsid w:val="00881427"/>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88142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1427"/>
    <w:rPr>
      <w:rFonts w:ascii="Segoe UI" w:eastAsia="Arial" w:hAnsi="Segoe UI" w:cs="Segoe UI"/>
      <w:sz w:val="18"/>
      <w:szCs w:val="18"/>
      <w:lang w:val="nl-NL"/>
    </w:rPr>
  </w:style>
  <w:style w:type="character" w:styleId="Hyperlink">
    <w:name w:val="Hyperlink"/>
    <w:rsid w:val="00E46D4D"/>
    <w:rPr>
      <w:color w:val="0000FF"/>
      <w:u w:val="single"/>
    </w:rPr>
  </w:style>
  <w:style w:type="paragraph" w:styleId="Onderwerpvanopmerking">
    <w:name w:val="annotation subject"/>
    <w:basedOn w:val="Tekstopmerking"/>
    <w:next w:val="Tekstopmerking"/>
    <w:link w:val="OnderwerpvanopmerkingChar"/>
    <w:uiPriority w:val="99"/>
    <w:semiHidden/>
    <w:unhideWhenUsed/>
    <w:rsid w:val="00E46D4D"/>
    <w:pPr>
      <w:widowControl w:val="0"/>
      <w:autoSpaceDE w:val="0"/>
      <w:autoSpaceDN w:val="0"/>
    </w:pPr>
    <w:rPr>
      <w:rFonts w:ascii="Arial" w:eastAsia="Arial" w:hAnsi="Arial" w:cs="Arial"/>
      <w:b/>
      <w:bCs/>
      <w:lang w:eastAsia="en-US"/>
    </w:rPr>
  </w:style>
  <w:style w:type="character" w:customStyle="1" w:styleId="OnderwerpvanopmerkingChar">
    <w:name w:val="Onderwerp van opmerking Char"/>
    <w:basedOn w:val="TekstopmerkingChar"/>
    <w:link w:val="Onderwerpvanopmerking"/>
    <w:uiPriority w:val="99"/>
    <w:semiHidden/>
    <w:rsid w:val="00E46D4D"/>
    <w:rPr>
      <w:rFonts w:ascii="Arial" w:eastAsia="Arial" w:hAnsi="Arial" w:cs="Arial"/>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vanbaar@oogziekenhui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vanbaar@oogziekenhuis.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3784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Microsoft Word - vacature tekst Cornea 2021</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vacature tekst Cornea 2021</dc:title>
  <dc:creator>ABIEREN</dc:creator>
  <cp:lastModifiedBy>Elisabeth Schrijvers</cp:lastModifiedBy>
  <cp:revision>3</cp:revision>
  <cp:lastPrinted>2021-07-30T13:05:00Z</cp:lastPrinted>
  <dcterms:created xsi:type="dcterms:W3CDTF">2025-07-11T22:39:00Z</dcterms:created>
  <dcterms:modified xsi:type="dcterms:W3CDTF">2025-07-11T22:41:00Z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LastSaved">
    <vt:filetime>2021-07-19T00:00:00Z</vt:filetime>
  </property>
</Properties>
</file>